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08C" w:rsidRPr="0039308C" w:rsidRDefault="0039308C" w:rsidP="0039308C">
      <w:pPr>
        <w:spacing w:after="0" w:line="240" w:lineRule="auto"/>
        <w:jc w:val="center"/>
        <w:rPr>
          <w:rFonts w:ascii="Times New Roman" w:hAnsi="Times New Roman" w:cs="Times New Roman"/>
          <w:b/>
          <w:sz w:val="24"/>
          <w:szCs w:val="24"/>
        </w:rPr>
      </w:pPr>
      <w:r w:rsidRPr="0039308C">
        <w:rPr>
          <w:rFonts w:ascii="Times New Roman" w:hAnsi="Times New Roman" w:cs="Times New Roman"/>
          <w:b/>
          <w:sz w:val="24"/>
          <w:szCs w:val="24"/>
        </w:rPr>
        <w:t>2012 Community Health Conference</w:t>
      </w:r>
    </w:p>
    <w:p w:rsidR="0039308C" w:rsidRPr="0039308C" w:rsidRDefault="0039308C" w:rsidP="0039308C">
      <w:pPr>
        <w:spacing w:after="0" w:line="240" w:lineRule="auto"/>
        <w:jc w:val="center"/>
        <w:rPr>
          <w:rFonts w:ascii="Times New Roman" w:hAnsi="Times New Roman" w:cs="Times New Roman"/>
          <w:b/>
          <w:sz w:val="24"/>
          <w:szCs w:val="24"/>
        </w:rPr>
      </w:pPr>
      <w:r w:rsidRPr="0039308C">
        <w:rPr>
          <w:rFonts w:ascii="Times New Roman" w:hAnsi="Times New Roman" w:cs="Times New Roman"/>
          <w:b/>
          <w:sz w:val="24"/>
          <w:szCs w:val="24"/>
        </w:rPr>
        <w:t>Strengthening Public Health:  Linking Past Success to Future Challenges</w:t>
      </w:r>
    </w:p>
    <w:p w:rsidR="0039308C" w:rsidRPr="0039308C" w:rsidRDefault="0039308C" w:rsidP="0039308C">
      <w:pPr>
        <w:spacing w:after="0" w:line="240" w:lineRule="auto"/>
        <w:jc w:val="center"/>
        <w:rPr>
          <w:rFonts w:ascii="Times New Roman" w:hAnsi="Times New Roman" w:cs="Times New Roman"/>
          <w:b/>
          <w:sz w:val="24"/>
          <w:szCs w:val="24"/>
        </w:rPr>
      </w:pPr>
      <w:r w:rsidRPr="0039308C">
        <w:rPr>
          <w:rFonts w:ascii="Times New Roman" w:hAnsi="Times New Roman" w:cs="Times New Roman"/>
          <w:b/>
          <w:sz w:val="24"/>
          <w:szCs w:val="24"/>
        </w:rPr>
        <w:t>Thursday, October 4, 2012</w:t>
      </w:r>
    </w:p>
    <w:p w:rsidR="0039308C" w:rsidRPr="0039308C" w:rsidRDefault="0039308C" w:rsidP="0039308C">
      <w:pPr>
        <w:spacing w:after="0" w:line="240" w:lineRule="auto"/>
        <w:jc w:val="center"/>
        <w:rPr>
          <w:rFonts w:ascii="Times New Roman" w:hAnsi="Times New Roman" w:cs="Times New Roman"/>
          <w:b/>
          <w:sz w:val="24"/>
          <w:szCs w:val="24"/>
        </w:rPr>
      </w:pPr>
      <w:r w:rsidRPr="0039308C">
        <w:rPr>
          <w:rFonts w:ascii="Times New Roman" w:hAnsi="Times New Roman" w:cs="Times New Roman"/>
          <w:b/>
          <w:sz w:val="24"/>
          <w:szCs w:val="24"/>
        </w:rPr>
        <w:t>Concurrent Session:  Series A</w:t>
      </w:r>
    </w:p>
    <w:p w:rsidR="0039308C" w:rsidRDefault="0039308C" w:rsidP="0039308C">
      <w:pPr>
        <w:spacing w:after="0" w:line="240" w:lineRule="auto"/>
        <w:jc w:val="center"/>
        <w:rPr>
          <w:rFonts w:ascii="Times New Roman" w:hAnsi="Times New Roman" w:cs="Times New Roman"/>
          <w:sz w:val="24"/>
          <w:szCs w:val="24"/>
        </w:rPr>
      </w:pPr>
    </w:p>
    <w:p w:rsidR="0039308C" w:rsidRDefault="0039308C" w:rsidP="0039308C">
      <w:pPr>
        <w:spacing w:after="0" w:line="240" w:lineRule="auto"/>
        <w:jc w:val="center"/>
        <w:rPr>
          <w:rFonts w:ascii="Times New Roman" w:hAnsi="Times New Roman" w:cs="Times New Roman"/>
          <w:b/>
          <w:sz w:val="24"/>
          <w:szCs w:val="24"/>
        </w:rPr>
      </w:pPr>
      <w:r w:rsidRPr="0039308C">
        <w:rPr>
          <w:rFonts w:ascii="Times New Roman" w:hAnsi="Times New Roman" w:cs="Times New Roman"/>
          <w:b/>
          <w:sz w:val="24"/>
          <w:szCs w:val="24"/>
        </w:rPr>
        <w:t>PHABulous Response</w:t>
      </w:r>
      <w:r>
        <w:rPr>
          <w:rFonts w:ascii="Times New Roman" w:hAnsi="Times New Roman" w:cs="Times New Roman"/>
          <w:b/>
          <w:sz w:val="24"/>
          <w:szCs w:val="24"/>
        </w:rPr>
        <w:t xml:space="preserve"> with Brenda Pohlman, BS, MPH</w:t>
      </w:r>
    </w:p>
    <w:p w:rsidR="0039308C" w:rsidRDefault="0039308C" w:rsidP="0039308C">
      <w:pPr>
        <w:spacing w:after="0" w:line="240" w:lineRule="auto"/>
        <w:jc w:val="center"/>
        <w:rPr>
          <w:rFonts w:ascii="Times New Roman" w:hAnsi="Times New Roman" w:cs="Times New Roman"/>
          <w:sz w:val="24"/>
          <w:szCs w:val="24"/>
        </w:rPr>
      </w:pPr>
    </w:p>
    <w:p w:rsidR="0039308C" w:rsidRPr="00462668" w:rsidRDefault="0039308C" w:rsidP="0039308C">
      <w:pPr>
        <w:spacing w:after="0" w:line="240" w:lineRule="auto"/>
        <w:rPr>
          <w:rFonts w:ascii="Times New Roman" w:hAnsi="Times New Roman" w:cs="Times New Roman"/>
          <w:b/>
          <w:sz w:val="24"/>
          <w:szCs w:val="24"/>
        </w:rPr>
      </w:pPr>
      <w:r w:rsidRPr="0039308C">
        <w:rPr>
          <w:rFonts w:ascii="Times New Roman" w:hAnsi="Times New Roman" w:cs="Times New Roman"/>
          <w:b/>
          <w:sz w:val="24"/>
          <w:szCs w:val="24"/>
        </w:rPr>
        <w:t>Learning Objectives:</w:t>
      </w:r>
    </w:p>
    <w:p w:rsidR="0039308C" w:rsidRPr="0039308C" w:rsidRDefault="0039308C" w:rsidP="0039308C">
      <w:pPr>
        <w:pStyle w:val="ListParagraph"/>
        <w:numPr>
          <w:ilvl w:val="0"/>
          <w:numId w:val="1"/>
        </w:numPr>
        <w:spacing w:after="0" w:line="240" w:lineRule="auto"/>
        <w:rPr>
          <w:rFonts w:ascii="Times New Roman" w:hAnsi="Times New Roman" w:cs="Times New Roman"/>
          <w:sz w:val="24"/>
          <w:szCs w:val="24"/>
        </w:rPr>
      </w:pPr>
      <w:r w:rsidRPr="0039308C">
        <w:rPr>
          <w:rFonts w:ascii="Times New Roman" w:hAnsi="Times New Roman" w:cs="Times New Roman"/>
          <w:sz w:val="24"/>
          <w:szCs w:val="24"/>
        </w:rPr>
        <w:t>Understand PHAB Standard 2.1 criteria related to investigating health problems and environmental public health hazards.</w:t>
      </w:r>
    </w:p>
    <w:p w:rsidR="0039308C" w:rsidRPr="0039308C" w:rsidRDefault="0039308C" w:rsidP="0039308C">
      <w:pPr>
        <w:pStyle w:val="ListParagraph"/>
        <w:numPr>
          <w:ilvl w:val="0"/>
          <w:numId w:val="1"/>
        </w:numPr>
        <w:spacing w:after="0" w:line="240" w:lineRule="auto"/>
        <w:rPr>
          <w:rFonts w:ascii="Times New Roman" w:hAnsi="Times New Roman" w:cs="Times New Roman"/>
          <w:sz w:val="24"/>
          <w:szCs w:val="24"/>
        </w:rPr>
      </w:pPr>
      <w:r w:rsidRPr="0039308C">
        <w:rPr>
          <w:rFonts w:ascii="Times New Roman" w:hAnsi="Times New Roman" w:cs="Times New Roman"/>
          <w:sz w:val="24"/>
          <w:szCs w:val="24"/>
        </w:rPr>
        <w:t>Learn how to access and utilize quality improvement methods and tools that align with PHAB Standard 2.1.</w:t>
      </w:r>
    </w:p>
    <w:p w:rsidR="0039308C" w:rsidRPr="0039308C" w:rsidRDefault="0039308C" w:rsidP="0039308C">
      <w:pPr>
        <w:pStyle w:val="ListParagraph"/>
        <w:numPr>
          <w:ilvl w:val="0"/>
          <w:numId w:val="1"/>
        </w:numPr>
        <w:spacing w:after="0" w:line="240" w:lineRule="auto"/>
        <w:rPr>
          <w:rFonts w:ascii="Times New Roman" w:hAnsi="Times New Roman" w:cs="Times New Roman"/>
          <w:sz w:val="24"/>
          <w:szCs w:val="24"/>
        </w:rPr>
      </w:pPr>
      <w:r w:rsidRPr="0039308C">
        <w:rPr>
          <w:rFonts w:ascii="Times New Roman" w:hAnsi="Times New Roman" w:cs="Times New Roman"/>
          <w:sz w:val="24"/>
          <w:szCs w:val="24"/>
        </w:rPr>
        <w:t>Be able to apply a continuous improvement tool to a health problem, environmental public health hazard, or another public health issue.</w:t>
      </w:r>
    </w:p>
    <w:p w:rsidR="0039308C" w:rsidRPr="0039308C" w:rsidRDefault="0039308C" w:rsidP="0039308C">
      <w:pPr>
        <w:spacing w:after="0" w:line="240" w:lineRule="auto"/>
        <w:jc w:val="both"/>
        <w:rPr>
          <w:rFonts w:ascii="Times New Roman" w:hAnsi="Times New Roman" w:cs="Times New Roman"/>
          <w:sz w:val="24"/>
          <w:szCs w:val="24"/>
        </w:rPr>
      </w:pPr>
    </w:p>
    <w:p w:rsidR="0039308C" w:rsidRPr="00462668" w:rsidRDefault="0039308C" w:rsidP="0039308C">
      <w:pPr>
        <w:spacing w:after="0" w:line="240" w:lineRule="auto"/>
        <w:jc w:val="both"/>
        <w:rPr>
          <w:rFonts w:ascii="Times New Roman" w:hAnsi="Times New Roman" w:cs="Times New Roman"/>
          <w:b/>
          <w:sz w:val="24"/>
          <w:szCs w:val="24"/>
        </w:rPr>
      </w:pPr>
      <w:r w:rsidRPr="0039308C">
        <w:rPr>
          <w:rFonts w:ascii="Times New Roman" w:hAnsi="Times New Roman" w:cs="Times New Roman"/>
          <w:b/>
          <w:sz w:val="24"/>
          <w:szCs w:val="24"/>
        </w:rPr>
        <w:t>Session Descrip</w:t>
      </w:r>
      <w:r w:rsidR="00462668">
        <w:rPr>
          <w:rFonts w:ascii="Times New Roman" w:hAnsi="Times New Roman" w:cs="Times New Roman"/>
          <w:b/>
          <w:sz w:val="24"/>
          <w:szCs w:val="24"/>
        </w:rPr>
        <w:t>tion:</w:t>
      </w:r>
    </w:p>
    <w:p w:rsidR="0039308C" w:rsidRDefault="0039308C" w:rsidP="0039308C">
      <w:pPr>
        <w:spacing w:after="0" w:line="240" w:lineRule="auto"/>
        <w:jc w:val="both"/>
        <w:rPr>
          <w:rFonts w:ascii="Times New Roman" w:hAnsi="Times New Roman" w:cs="Times New Roman"/>
          <w:sz w:val="24"/>
          <w:szCs w:val="24"/>
        </w:rPr>
      </w:pPr>
      <w:r w:rsidRPr="0039308C">
        <w:rPr>
          <w:rFonts w:ascii="Times New Roman" w:hAnsi="Times New Roman" w:cs="Times New Roman"/>
          <w:sz w:val="24"/>
          <w:szCs w:val="24"/>
        </w:rPr>
        <w:t>This session will share how the process of quality improvement can be utilized to meet PHAB standards within a rural health department.  Information regarding resources, tools, and partner engagement in improving response time to health problems and environmental health hazards will also be shared.  Participants will be able to practice utilizing continuous improvement tools and will receive access to the Fillmore County model for responding to health problems and environmental health hazards.</w:t>
      </w:r>
    </w:p>
    <w:p w:rsidR="008C7796" w:rsidRDefault="008C7796" w:rsidP="0039308C">
      <w:pPr>
        <w:spacing w:after="0" w:line="240" w:lineRule="auto"/>
        <w:jc w:val="both"/>
        <w:rPr>
          <w:rFonts w:ascii="Times New Roman" w:hAnsi="Times New Roman" w:cs="Times New Roman"/>
          <w:sz w:val="24"/>
          <w:szCs w:val="24"/>
        </w:rPr>
      </w:pPr>
    </w:p>
    <w:p w:rsidR="008C7796" w:rsidRDefault="008C7796" w:rsidP="0039308C">
      <w:pPr>
        <w:spacing w:after="0" w:line="240" w:lineRule="auto"/>
        <w:jc w:val="both"/>
        <w:rPr>
          <w:rFonts w:ascii="Times New Roman" w:hAnsi="Times New Roman" w:cs="Times New Roman"/>
          <w:b/>
          <w:sz w:val="24"/>
          <w:szCs w:val="24"/>
        </w:rPr>
      </w:pPr>
      <w:r w:rsidRPr="006B1C4C">
        <w:rPr>
          <w:rFonts w:ascii="Times New Roman" w:hAnsi="Times New Roman" w:cs="Times New Roman"/>
          <w:b/>
          <w:sz w:val="24"/>
          <w:szCs w:val="24"/>
        </w:rPr>
        <w:t>Public Health Accreditation:</w:t>
      </w:r>
    </w:p>
    <w:p w:rsidR="00462668" w:rsidRPr="00462668" w:rsidRDefault="00462668" w:rsidP="0039308C">
      <w:pPr>
        <w:spacing w:after="0" w:line="240" w:lineRule="auto"/>
        <w:jc w:val="both"/>
        <w:rPr>
          <w:rFonts w:ascii="Times New Roman" w:hAnsi="Times New Roman" w:cs="Times New Roman"/>
          <w:b/>
          <w:sz w:val="24"/>
          <w:szCs w:val="24"/>
        </w:rPr>
      </w:pPr>
    </w:p>
    <w:p w:rsidR="008C7796" w:rsidRDefault="008C7796" w:rsidP="0039308C">
      <w:pPr>
        <w:spacing w:after="0" w:line="240" w:lineRule="auto"/>
        <w:jc w:val="both"/>
        <w:rPr>
          <w:rFonts w:ascii="Times New Roman" w:hAnsi="Times New Roman" w:cs="Times New Roman"/>
          <w:sz w:val="24"/>
          <w:szCs w:val="24"/>
        </w:rPr>
      </w:pPr>
      <w:r w:rsidRPr="00462668">
        <w:rPr>
          <w:rFonts w:ascii="Times New Roman" w:hAnsi="Times New Roman" w:cs="Times New Roman"/>
          <w:b/>
          <w:sz w:val="24"/>
          <w:szCs w:val="24"/>
        </w:rPr>
        <w:t>Domain 2:  Investigate health problems and environmental public health hazards to protect the community</w:t>
      </w:r>
      <w:r>
        <w:rPr>
          <w:rFonts w:ascii="Times New Roman" w:hAnsi="Times New Roman" w:cs="Times New Roman"/>
          <w:sz w:val="24"/>
          <w:szCs w:val="24"/>
        </w:rPr>
        <w:t>.  Domain 2 focuses on the investigation of suspected or identified health problems or environmental public health hazards.  Included are epidemiologic identification of emerging health problems, monitoring of disease, availability of public health laboratories, containment and mitigation of outbreaks, and coordinated response to emergency situations, and communication.</w:t>
      </w:r>
    </w:p>
    <w:p w:rsidR="008C7796" w:rsidRDefault="008C7796" w:rsidP="0039308C">
      <w:pPr>
        <w:spacing w:after="0" w:line="240" w:lineRule="auto"/>
        <w:jc w:val="both"/>
        <w:rPr>
          <w:rFonts w:ascii="Times New Roman" w:hAnsi="Times New Roman" w:cs="Times New Roman"/>
          <w:sz w:val="24"/>
          <w:szCs w:val="24"/>
        </w:rPr>
      </w:pPr>
    </w:p>
    <w:p w:rsidR="008C7796" w:rsidRPr="00462668" w:rsidRDefault="008C7796" w:rsidP="0039308C">
      <w:pPr>
        <w:spacing w:after="0" w:line="240" w:lineRule="auto"/>
        <w:jc w:val="both"/>
        <w:rPr>
          <w:rFonts w:ascii="Times New Roman" w:hAnsi="Times New Roman" w:cs="Times New Roman"/>
          <w:b/>
          <w:sz w:val="24"/>
          <w:szCs w:val="24"/>
        </w:rPr>
      </w:pPr>
      <w:r w:rsidRPr="00462668">
        <w:rPr>
          <w:rFonts w:ascii="Times New Roman" w:hAnsi="Times New Roman" w:cs="Times New Roman"/>
          <w:b/>
          <w:sz w:val="24"/>
          <w:szCs w:val="24"/>
        </w:rPr>
        <w:t xml:space="preserve">Standard 2.1:  Conduct timely investigations of health problems and environmental public health hazards.  </w:t>
      </w:r>
    </w:p>
    <w:p w:rsidR="008C7796" w:rsidRDefault="008C7796" w:rsidP="0039308C">
      <w:pPr>
        <w:spacing w:after="0" w:line="240" w:lineRule="auto"/>
        <w:jc w:val="both"/>
        <w:rPr>
          <w:rFonts w:ascii="Times New Roman" w:hAnsi="Times New Roman" w:cs="Times New Roman"/>
          <w:sz w:val="24"/>
          <w:szCs w:val="24"/>
        </w:rPr>
      </w:pPr>
    </w:p>
    <w:p w:rsidR="006B1C4C" w:rsidRDefault="006B1C4C" w:rsidP="006B1C4C">
      <w:pPr>
        <w:spacing w:after="0" w:line="240" w:lineRule="auto"/>
        <w:rPr>
          <w:rFonts w:ascii="Times New Roman" w:hAnsi="Times New Roman" w:cs="Times New Roman"/>
          <w:sz w:val="24"/>
          <w:szCs w:val="24"/>
        </w:rPr>
      </w:pPr>
      <w:r>
        <w:rPr>
          <w:rFonts w:ascii="Times New Roman" w:hAnsi="Times New Roman" w:cs="Times New Roman"/>
          <w:sz w:val="24"/>
          <w:szCs w:val="24"/>
        </w:rPr>
        <w:t>2.1.1 A:  Maintain protocols for investigation process</w:t>
      </w:r>
      <w:r w:rsidR="00462668">
        <w:rPr>
          <w:rFonts w:ascii="Times New Roman" w:hAnsi="Times New Roman" w:cs="Times New Roman"/>
          <w:sz w:val="24"/>
          <w:szCs w:val="24"/>
        </w:rPr>
        <w:t xml:space="preserve"> (Written staffing plan and protocols).</w:t>
      </w:r>
    </w:p>
    <w:p w:rsidR="006B1C4C" w:rsidRDefault="006B1C4C" w:rsidP="006B1C4C">
      <w:pPr>
        <w:spacing w:after="0" w:line="240" w:lineRule="auto"/>
        <w:rPr>
          <w:rFonts w:ascii="Times New Roman" w:hAnsi="Times New Roman" w:cs="Times New Roman"/>
          <w:sz w:val="24"/>
          <w:szCs w:val="24"/>
        </w:rPr>
      </w:pPr>
      <w:r>
        <w:rPr>
          <w:rFonts w:ascii="Times New Roman" w:hAnsi="Times New Roman" w:cs="Times New Roman"/>
          <w:sz w:val="24"/>
          <w:szCs w:val="24"/>
        </w:rPr>
        <w:t>2.1.2 T/L:  Demonstrate capacity to conduct an investigation of an infectious or communicable disease</w:t>
      </w:r>
      <w:r w:rsidR="00462668">
        <w:rPr>
          <w:rFonts w:ascii="Times New Roman" w:hAnsi="Times New Roman" w:cs="Times New Roman"/>
          <w:sz w:val="24"/>
          <w:szCs w:val="24"/>
        </w:rPr>
        <w:t xml:space="preserve"> (Case Reviews and After Action Reports regarding organizational capacity)</w:t>
      </w:r>
      <w:r>
        <w:rPr>
          <w:rFonts w:ascii="Times New Roman" w:hAnsi="Times New Roman" w:cs="Times New Roman"/>
          <w:sz w:val="24"/>
          <w:szCs w:val="24"/>
        </w:rPr>
        <w:t>.</w:t>
      </w:r>
    </w:p>
    <w:p w:rsidR="006B1C4C" w:rsidRDefault="006B1C4C" w:rsidP="006B1C4C">
      <w:pPr>
        <w:spacing w:after="0" w:line="240" w:lineRule="auto"/>
        <w:rPr>
          <w:rFonts w:ascii="Times New Roman" w:hAnsi="Times New Roman" w:cs="Times New Roman"/>
          <w:sz w:val="24"/>
          <w:szCs w:val="24"/>
        </w:rPr>
      </w:pPr>
      <w:r>
        <w:rPr>
          <w:rFonts w:ascii="Times New Roman" w:hAnsi="Times New Roman" w:cs="Times New Roman"/>
          <w:sz w:val="24"/>
          <w:szCs w:val="24"/>
        </w:rPr>
        <w:t>2.1.3 A:  Demonstrate the capacity to conduct investigations of non-infectious health problems, environmental, and/or occ</w:t>
      </w:r>
      <w:r w:rsidR="00462668">
        <w:rPr>
          <w:rFonts w:ascii="Times New Roman" w:hAnsi="Times New Roman" w:cs="Times New Roman"/>
          <w:sz w:val="24"/>
          <w:szCs w:val="24"/>
        </w:rPr>
        <w:t>upational public health hazards (Documented investigation report)</w:t>
      </w:r>
    </w:p>
    <w:p w:rsidR="006B1C4C" w:rsidRDefault="006B1C4C" w:rsidP="006B1C4C">
      <w:pPr>
        <w:spacing w:after="0" w:line="240" w:lineRule="auto"/>
        <w:rPr>
          <w:rFonts w:ascii="Times New Roman" w:hAnsi="Times New Roman" w:cs="Times New Roman"/>
          <w:sz w:val="24"/>
          <w:szCs w:val="24"/>
        </w:rPr>
      </w:pPr>
      <w:r>
        <w:rPr>
          <w:rFonts w:ascii="Times New Roman" w:hAnsi="Times New Roman" w:cs="Times New Roman"/>
          <w:sz w:val="24"/>
          <w:szCs w:val="24"/>
        </w:rPr>
        <w:t>2.1.4 A:   Work collaboratively through established governmental and community partnerships on investigations of reportable/disease outbreaks and env</w:t>
      </w:r>
      <w:r w:rsidR="00462668">
        <w:rPr>
          <w:rFonts w:ascii="Times New Roman" w:hAnsi="Times New Roman" w:cs="Times New Roman"/>
          <w:sz w:val="24"/>
          <w:szCs w:val="24"/>
        </w:rPr>
        <w:t>ironmental public health issues (Official written agreements, after action reports, and laboratory listings).</w:t>
      </w:r>
    </w:p>
    <w:p w:rsidR="006B1C4C" w:rsidRDefault="006B1C4C" w:rsidP="006B1C4C">
      <w:pPr>
        <w:spacing w:after="0" w:line="240" w:lineRule="auto"/>
        <w:rPr>
          <w:rFonts w:ascii="Times New Roman" w:hAnsi="Times New Roman" w:cs="Times New Roman"/>
          <w:sz w:val="24"/>
          <w:szCs w:val="24"/>
        </w:rPr>
      </w:pPr>
      <w:r>
        <w:rPr>
          <w:rFonts w:ascii="Times New Roman" w:hAnsi="Times New Roman" w:cs="Times New Roman"/>
          <w:sz w:val="24"/>
          <w:szCs w:val="24"/>
        </w:rPr>
        <w:t>2.1.5A:  Monitor timely reporting of notifiable/reportable diseases, lab test results, and investigation results.</w:t>
      </w:r>
      <w:r w:rsidR="00462668">
        <w:rPr>
          <w:rFonts w:ascii="Times New Roman" w:hAnsi="Times New Roman" w:cs="Times New Roman"/>
          <w:sz w:val="24"/>
          <w:szCs w:val="24"/>
        </w:rPr>
        <w:t xml:space="preserve"> (Tracking log for lab and investigation results </w:t>
      </w:r>
      <w:r w:rsidR="008D4897">
        <w:rPr>
          <w:rFonts w:ascii="Times New Roman" w:hAnsi="Times New Roman" w:cs="Times New Roman"/>
          <w:sz w:val="24"/>
          <w:szCs w:val="24"/>
        </w:rPr>
        <w:t xml:space="preserve">and documentation of </w:t>
      </w:r>
      <w:r w:rsidR="00462668">
        <w:rPr>
          <w:rFonts w:ascii="Times New Roman" w:hAnsi="Times New Roman" w:cs="Times New Roman"/>
          <w:sz w:val="24"/>
          <w:szCs w:val="24"/>
        </w:rPr>
        <w:t>relevant laws).</w:t>
      </w:r>
    </w:p>
    <w:p w:rsidR="006B1C4C" w:rsidRDefault="006B1C4C" w:rsidP="0039308C">
      <w:pPr>
        <w:spacing w:after="0" w:line="240" w:lineRule="auto"/>
        <w:jc w:val="both"/>
        <w:rPr>
          <w:rFonts w:ascii="Times New Roman" w:hAnsi="Times New Roman" w:cs="Times New Roman"/>
          <w:sz w:val="24"/>
          <w:szCs w:val="24"/>
        </w:rPr>
      </w:pPr>
    </w:p>
    <w:p w:rsidR="006B1C4C" w:rsidRDefault="00462668" w:rsidP="0039308C">
      <w:pPr>
        <w:spacing w:after="0" w:line="240" w:lineRule="auto"/>
        <w:jc w:val="both"/>
        <w:rPr>
          <w:rFonts w:ascii="Times New Roman" w:hAnsi="Times New Roman" w:cs="Times New Roman"/>
          <w:b/>
          <w:sz w:val="24"/>
          <w:szCs w:val="24"/>
        </w:rPr>
      </w:pPr>
      <w:r w:rsidRPr="00462668">
        <w:rPr>
          <w:rFonts w:ascii="Times New Roman" w:hAnsi="Times New Roman" w:cs="Times New Roman"/>
          <w:b/>
          <w:sz w:val="24"/>
          <w:szCs w:val="24"/>
        </w:rPr>
        <w:t>Potential Health Problems and Environmental Public Health Hazards</w:t>
      </w:r>
      <w:r w:rsidR="009C24F0">
        <w:rPr>
          <w:rFonts w:ascii="Times New Roman" w:hAnsi="Times New Roman" w:cs="Times New Roman"/>
          <w:b/>
          <w:sz w:val="24"/>
          <w:szCs w:val="24"/>
        </w:rPr>
        <w:t>:</w:t>
      </w:r>
    </w:p>
    <w:p w:rsidR="00365A9F" w:rsidRPr="00365A9F" w:rsidRDefault="00365A9F" w:rsidP="00462668">
      <w:pPr>
        <w:pStyle w:val="ListParagraph"/>
        <w:numPr>
          <w:ilvl w:val="0"/>
          <w:numId w:val="2"/>
        </w:numPr>
        <w:spacing w:after="0" w:line="240" w:lineRule="auto"/>
        <w:jc w:val="both"/>
        <w:rPr>
          <w:rFonts w:ascii="Times New Roman" w:hAnsi="Times New Roman" w:cs="Times New Roman"/>
          <w:sz w:val="24"/>
          <w:szCs w:val="24"/>
        </w:rPr>
      </w:pPr>
      <w:r w:rsidRPr="00365A9F">
        <w:rPr>
          <w:rFonts w:ascii="Times New Roman" w:hAnsi="Times New Roman" w:cs="Times New Roman"/>
          <w:sz w:val="24"/>
          <w:szCs w:val="24"/>
        </w:rPr>
        <w:t>Foodborne outbreaks</w:t>
      </w:r>
    </w:p>
    <w:p w:rsidR="00365A9F" w:rsidRPr="00365A9F" w:rsidRDefault="00365A9F" w:rsidP="00462668">
      <w:pPr>
        <w:pStyle w:val="ListParagraph"/>
        <w:numPr>
          <w:ilvl w:val="0"/>
          <w:numId w:val="2"/>
        </w:numPr>
        <w:spacing w:after="0" w:line="240" w:lineRule="auto"/>
        <w:jc w:val="both"/>
        <w:rPr>
          <w:rFonts w:ascii="Times New Roman" w:hAnsi="Times New Roman" w:cs="Times New Roman"/>
          <w:sz w:val="24"/>
          <w:szCs w:val="24"/>
        </w:rPr>
      </w:pPr>
      <w:r w:rsidRPr="00365A9F">
        <w:rPr>
          <w:rFonts w:ascii="Times New Roman" w:hAnsi="Times New Roman" w:cs="Times New Roman"/>
          <w:sz w:val="24"/>
          <w:szCs w:val="24"/>
        </w:rPr>
        <w:t>Infectious disease outbreaks</w:t>
      </w:r>
    </w:p>
    <w:p w:rsidR="00365A9F" w:rsidRPr="00365A9F" w:rsidRDefault="00365A9F" w:rsidP="00462668">
      <w:pPr>
        <w:pStyle w:val="ListParagraph"/>
        <w:numPr>
          <w:ilvl w:val="0"/>
          <w:numId w:val="2"/>
        </w:numPr>
        <w:spacing w:after="0" w:line="240" w:lineRule="auto"/>
        <w:jc w:val="both"/>
        <w:rPr>
          <w:rFonts w:ascii="Times New Roman" w:hAnsi="Times New Roman" w:cs="Times New Roman"/>
          <w:sz w:val="24"/>
          <w:szCs w:val="24"/>
        </w:rPr>
      </w:pPr>
      <w:r w:rsidRPr="00365A9F">
        <w:rPr>
          <w:rFonts w:ascii="Times New Roman" w:hAnsi="Times New Roman" w:cs="Times New Roman"/>
          <w:sz w:val="24"/>
          <w:szCs w:val="24"/>
        </w:rPr>
        <w:t>Public health emergency response</w:t>
      </w:r>
    </w:p>
    <w:p w:rsidR="00365A9F" w:rsidRPr="00365A9F" w:rsidRDefault="00365A9F" w:rsidP="00462668">
      <w:pPr>
        <w:pStyle w:val="ListParagraph"/>
        <w:numPr>
          <w:ilvl w:val="0"/>
          <w:numId w:val="2"/>
        </w:numPr>
        <w:spacing w:after="0" w:line="240" w:lineRule="auto"/>
        <w:jc w:val="both"/>
        <w:rPr>
          <w:rFonts w:ascii="Times New Roman" w:hAnsi="Times New Roman" w:cs="Times New Roman"/>
          <w:sz w:val="24"/>
          <w:szCs w:val="24"/>
        </w:rPr>
      </w:pPr>
      <w:r w:rsidRPr="00365A9F">
        <w:rPr>
          <w:rFonts w:ascii="Times New Roman" w:hAnsi="Times New Roman" w:cs="Times New Roman"/>
          <w:sz w:val="24"/>
          <w:szCs w:val="24"/>
        </w:rPr>
        <w:t>Public health nuisances</w:t>
      </w:r>
    </w:p>
    <w:p w:rsidR="00462668" w:rsidRDefault="00462668" w:rsidP="0039308C">
      <w:pPr>
        <w:spacing w:after="0" w:line="240" w:lineRule="auto"/>
        <w:jc w:val="both"/>
        <w:rPr>
          <w:rFonts w:ascii="Times New Roman" w:hAnsi="Times New Roman" w:cs="Times New Roman"/>
          <w:sz w:val="24"/>
          <w:szCs w:val="24"/>
        </w:rPr>
      </w:pPr>
    </w:p>
    <w:p w:rsidR="00462668" w:rsidRDefault="00365A9F" w:rsidP="0039308C">
      <w:pPr>
        <w:spacing w:after="0" w:line="240" w:lineRule="auto"/>
        <w:jc w:val="both"/>
        <w:rPr>
          <w:rFonts w:ascii="Times New Roman" w:hAnsi="Times New Roman" w:cs="Times New Roman"/>
          <w:b/>
          <w:sz w:val="24"/>
          <w:szCs w:val="24"/>
        </w:rPr>
      </w:pPr>
      <w:r w:rsidRPr="009C24F0">
        <w:rPr>
          <w:rFonts w:ascii="Times New Roman" w:hAnsi="Times New Roman" w:cs="Times New Roman"/>
          <w:b/>
          <w:sz w:val="24"/>
          <w:szCs w:val="24"/>
        </w:rPr>
        <w:t>Continuous Improvement Tools</w:t>
      </w:r>
      <w:r w:rsidR="009C24F0">
        <w:rPr>
          <w:rFonts w:ascii="Times New Roman" w:hAnsi="Times New Roman" w:cs="Times New Roman"/>
          <w:b/>
          <w:sz w:val="24"/>
          <w:szCs w:val="24"/>
        </w:rPr>
        <w:t>:</w:t>
      </w:r>
    </w:p>
    <w:p w:rsidR="00BF4A8A" w:rsidRPr="00BF4A8A" w:rsidRDefault="00BF4A8A" w:rsidP="00495A84">
      <w:pPr>
        <w:pStyle w:val="ListParagraph"/>
        <w:numPr>
          <w:ilvl w:val="0"/>
          <w:numId w:val="3"/>
        </w:numPr>
        <w:spacing w:after="0" w:line="240" w:lineRule="auto"/>
        <w:rPr>
          <w:rFonts w:ascii="Times New Roman" w:hAnsi="Times New Roman" w:cs="Times New Roman"/>
          <w:sz w:val="24"/>
          <w:szCs w:val="24"/>
        </w:rPr>
      </w:pPr>
      <w:r w:rsidRPr="00BF4A8A">
        <w:rPr>
          <w:rFonts w:ascii="Times New Roman" w:hAnsi="Times New Roman" w:cs="Times New Roman"/>
          <w:sz w:val="24"/>
          <w:szCs w:val="24"/>
        </w:rPr>
        <w:t xml:space="preserve">Continuous </w:t>
      </w:r>
      <w:r w:rsidR="00495A84">
        <w:rPr>
          <w:rFonts w:ascii="Times New Roman" w:hAnsi="Times New Roman" w:cs="Times New Roman"/>
          <w:sz w:val="24"/>
          <w:szCs w:val="24"/>
        </w:rPr>
        <w:t xml:space="preserve">improvement </w:t>
      </w:r>
      <w:r w:rsidRPr="00BF4A8A">
        <w:rPr>
          <w:rFonts w:ascii="Times New Roman" w:hAnsi="Times New Roman" w:cs="Times New Roman"/>
          <w:sz w:val="24"/>
          <w:szCs w:val="24"/>
        </w:rPr>
        <w:t>involves assessing the situation, decision making, and implementing a program.</w:t>
      </w:r>
    </w:p>
    <w:p w:rsidR="009C24F0" w:rsidRDefault="009C24F0" w:rsidP="0039308C">
      <w:pPr>
        <w:spacing w:after="0" w:line="240" w:lineRule="auto"/>
        <w:jc w:val="both"/>
        <w:rPr>
          <w:rFonts w:ascii="Times New Roman" w:hAnsi="Times New Roman" w:cs="Times New Roman"/>
          <w:b/>
          <w:sz w:val="24"/>
          <w:szCs w:val="24"/>
        </w:rPr>
      </w:pPr>
    </w:p>
    <w:p w:rsidR="00BF4A8A" w:rsidRDefault="00BF4A8A" w:rsidP="003930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Fishbone Diagram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Tree Diagram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F4A8A">
        <w:rPr>
          <w:rFonts w:ascii="Times New Roman" w:hAnsi="Times New Roman" w:cs="Times New Roman"/>
          <w:sz w:val="24"/>
          <w:szCs w:val="24"/>
        </w:rPr>
        <w:t>Plan-Do-Study-Act (PDSA)</w:t>
      </w:r>
    </w:p>
    <w:p w:rsidR="00495A84" w:rsidRPr="00BF4A8A" w:rsidRDefault="00BF4A8A" w:rsidP="00495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(Cause and Effect Diagram)</w:t>
      </w:r>
      <w:r w:rsidR="00495A84">
        <w:rPr>
          <w:rFonts w:ascii="Times New Roman" w:hAnsi="Times New Roman" w:cs="Times New Roman"/>
          <w:sz w:val="24"/>
          <w:szCs w:val="24"/>
        </w:rPr>
        <w:tab/>
      </w:r>
      <w:r w:rsidR="00495A84">
        <w:rPr>
          <w:rFonts w:ascii="Times New Roman" w:hAnsi="Times New Roman" w:cs="Times New Roman"/>
          <w:sz w:val="24"/>
          <w:szCs w:val="24"/>
        </w:rPr>
        <w:tab/>
      </w:r>
      <w:r w:rsidR="00495A84">
        <w:rPr>
          <w:rFonts w:ascii="Times New Roman" w:hAnsi="Times New Roman" w:cs="Times New Roman"/>
          <w:sz w:val="24"/>
          <w:szCs w:val="24"/>
        </w:rPr>
        <w:tab/>
      </w:r>
      <w:r w:rsidR="00495A84">
        <w:rPr>
          <w:rFonts w:ascii="Times New Roman" w:hAnsi="Times New Roman" w:cs="Times New Roman"/>
          <w:sz w:val="24"/>
          <w:szCs w:val="24"/>
        </w:rPr>
        <w:tab/>
      </w:r>
      <w:r w:rsidR="00495A84">
        <w:rPr>
          <w:rFonts w:ascii="Times New Roman" w:hAnsi="Times New Roman" w:cs="Times New Roman"/>
          <w:sz w:val="24"/>
          <w:szCs w:val="24"/>
        </w:rPr>
        <w:tab/>
      </w:r>
      <w:r w:rsidR="00495A84">
        <w:rPr>
          <w:rFonts w:ascii="Times New Roman" w:hAnsi="Times New Roman" w:cs="Times New Roman"/>
          <w:sz w:val="24"/>
          <w:szCs w:val="24"/>
        </w:rPr>
        <w:tab/>
      </w:r>
      <w:r w:rsidR="00495A84" w:rsidRPr="00BF4A8A">
        <w:rPr>
          <w:rFonts w:ascii="Times New Roman" w:hAnsi="Times New Roman" w:cs="Times New Roman"/>
          <w:sz w:val="24"/>
          <w:szCs w:val="24"/>
        </w:rPr>
        <w:t>(Rapid Cycle Improvement)</w:t>
      </w:r>
    </w:p>
    <w:p w:rsidR="009C24F0" w:rsidRPr="00BF4A8A" w:rsidRDefault="00495A84" w:rsidP="0039308C">
      <w:pPr>
        <w:spacing w:after="0" w:line="240" w:lineRule="auto"/>
        <w:jc w:val="both"/>
        <w:rPr>
          <w:rFonts w:ascii="Times New Roman" w:hAnsi="Times New Roman" w:cs="Times New Roman"/>
          <w:sz w:val="24"/>
          <w:szCs w:val="24"/>
        </w:rPr>
      </w:pPr>
      <w:r>
        <w:rPr>
          <w:rFonts w:ascii="Arial" w:hAnsi="Arial" w:cs="Arial"/>
          <w:noProof/>
          <w:sz w:val="20"/>
          <w:szCs w:val="20"/>
        </w:rPr>
        <w:drawing>
          <wp:anchor distT="0" distB="0" distL="114300" distR="114300" simplePos="0" relativeHeight="251661312" behindDoc="0" locked="0" layoutInCell="1" allowOverlap="1" wp14:anchorId="32D3F6FD" wp14:editId="08B70DBF">
            <wp:simplePos x="0" y="0"/>
            <wp:positionH relativeFrom="column">
              <wp:posOffset>66675</wp:posOffset>
            </wp:positionH>
            <wp:positionV relativeFrom="paragraph">
              <wp:posOffset>93345</wp:posOffset>
            </wp:positionV>
            <wp:extent cx="1114425" cy="984885"/>
            <wp:effectExtent l="0" t="0" r="9525" b="5715"/>
            <wp:wrapNone/>
            <wp:docPr id="4" name="Picture 4" descr="http://www.project-management-skills.com/image-files/fish-bone-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roject-management-skills.com/image-files/fish-bone-diagra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984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240" behindDoc="0" locked="0" layoutInCell="1" allowOverlap="0" wp14:anchorId="10EFFFFB" wp14:editId="623BFFDF">
            <wp:simplePos x="0" y="0"/>
            <wp:positionH relativeFrom="column">
              <wp:posOffset>4432300</wp:posOffset>
            </wp:positionH>
            <wp:positionV relativeFrom="line">
              <wp:posOffset>94615</wp:posOffset>
            </wp:positionV>
            <wp:extent cx="1277620" cy="1117600"/>
            <wp:effectExtent l="0" t="0" r="0" b="6350"/>
            <wp:wrapNone/>
            <wp:docPr id="2" name="Picture 2" descr="PD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S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762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24F0" w:rsidRPr="009C24F0" w:rsidRDefault="00495A84" w:rsidP="0039308C">
      <w:pPr>
        <w:spacing w:after="0" w:line="240" w:lineRule="auto"/>
        <w:jc w:val="both"/>
        <w:rPr>
          <w:rFonts w:ascii="Times New Roman" w:hAnsi="Times New Roman" w:cs="Times New Roman"/>
          <w:b/>
          <w:sz w:val="24"/>
          <w:szCs w:val="24"/>
        </w:rPr>
      </w:pPr>
      <w:r>
        <w:rPr>
          <w:noProof/>
        </w:rPr>
        <w:drawing>
          <wp:anchor distT="0" distB="0" distL="0" distR="0" simplePos="0" relativeHeight="251660288" behindDoc="0" locked="0" layoutInCell="1" allowOverlap="0" wp14:anchorId="03F5100D" wp14:editId="6B758867">
            <wp:simplePos x="0" y="0"/>
            <wp:positionH relativeFrom="column">
              <wp:posOffset>2138680</wp:posOffset>
            </wp:positionH>
            <wp:positionV relativeFrom="line">
              <wp:posOffset>-5991</wp:posOffset>
            </wp:positionV>
            <wp:extent cx="1428750" cy="828675"/>
            <wp:effectExtent l="0" t="0" r="0" b="9525"/>
            <wp:wrapNone/>
            <wp:docPr id="3" name="Picture 3" descr="Tre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e 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5A9F" w:rsidRDefault="00365A9F" w:rsidP="0039308C">
      <w:pPr>
        <w:spacing w:after="0" w:line="240" w:lineRule="auto"/>
        <w:jc w:val="both"/>
        <w:rPr>
          <w:rFonts w:ascii="Times New Roman" w:hAnsi="Times New Roman" w:cs="Times New Roman"/>
          <w:sz w:val="24"/>
          <w:szCs w:val="24"/>
        </w:rPr>
      </w:pPr>
    </w:p>
    <w:p w:rsidR="009C24F0" w:rsidRDefault="009C24F0" w:rsidP="0039308C">
      <w:pPr>
        <w:spacing w:after="0" w:line="240" w:lineRule="auto"/>
        <w:jc w:val="both"/>
        <w:rPr>
          <w:rFonts w:ascii="Times New Roman" w:hAnsi="Times New Roman" w:cs="Times New Roman"/>
          <w:sz w:val="24"/>
          <w:szCs w:val="24"/>
        </w:rPr>
      </w:pPr>
    </w:p>
    <w:p w:rsidR="009C24F0" w:rsidRDefault="009C24F0" w:rsidP="0039308C">
      <w:pPr>
        <w:spacing w:after="0" w:line="240" w:lineRule="auto"/>
        <w:jc w:val="both"/>
        <w:rPr>
          <w:rFonts w:ascii="Times New Roman" w:hAnsi="Times New Roman" w:cs="Times New Roman"/>
          <w:sz w:val="24"/>
          <w:szCs w:val="24"/>
        </w:rPr>
      </w:pPr>
    </w:p>
    <w:p w:rsidR="009C24F0" w:rsidRDefault="009C24F0" w:rsidP="0039308C">
      <w:pPr>
        <w:spacing w:after="0" w:line="240" w:lineRule="auto"/>
        <w:jc w:val="both"/>
        <w:rPr>
          <w:rFonts w:ascii="Times New Roman" w:hAnsi="Times New Roman" w:cs="Times New Roman"/>
          <w:sz w:val="24"/>
          <w:szCs w:val="24"/>
        </w:rPr>
      </w:pPr>
    </w:p>
    <w:p w:rsidR="009C24F0" w:rsidRDefault="009C24F0" w:rsidP="0039308C">
      <w:pPr>
        <w:spacing w:after="0" w:line="240" w:lineRule="auto"/>
        <w:jc w:val="both"/>
        <w:rPr>
          <w:rFonts w:ascii="Times New Roman" w:hAnsi="Times New Roman" w:cs="Times New Roman"/>
          <w:b/>
          <w:sz w:val="24"/>
          <w:szCs w:val="24"/>
        </w:rPr>
      </w:pPr>
    </w:p>
    <w:p w:rsidR="00365A9F" w:rsidRPr="009C24F0" w:rsidRDefault="00365A9F" w:rsidP="0039308C">
      <w:pPr>
        <w:spacing w:after="0" w:line="240" w:lineRule="auto"/>
        <w:jc w:val="both"/>
        <w:rPr>
          <w:rFonts w:ascii="Times New Roman" w:hAnsi="Times New Roman" w:cs="Times New Roman"/>
          <w:b/>
          <w:sz w:val="24"/>
          <w:szCs w:val="24"/>
        </w:rPr>
      </w:pPr>
      <w:r w:rsidRPr="009C24F0">
        <w:rPr>
          <w:rFonts w:ascii="Times New Roman" w:hAnsi="Times New Roman" w:cs="Times New Roman"/>
          <w:b/>
          <w:sz w:val="24"/>
          <w:szCs w:val="24"/>
        </w:rPr>
        <w:t>Resources</w:t>
      </w:r>
      <w:r w:rsidR="009C24F0">
        <w:rPr>
          <w:rFonts w:ascii="Times New Roman" w:hAnsi="Times New Roman" w:cs="Times New Roman"/>
          <w:b/>
          <w:sz w:val="24"/>
          <w:szCs w:val="24"/>
        </w:rPr>
        <w:t>:</w:t>
      </w:r>
    </w:p>
    <w:p w:rsidR="009C24F0" w:rsidRDefault="009C24F0" w:rsidP="0039308C">
      <w:pPr>
        <w:spacing w:after="0" w:line="240" w:lineRule="auto"/>
        <w:jc w:val="both"/>
        <w:rPr>
          <w:rFonts w:ascii="Times New Roman" w:hAnsi="Times New Roman" w:cs="Times New Roman"/>
          <w:sz w:val="24"/>
          <w:szCs w:val="24"/>
        </w:rPr>
      </w:pPr>
    </w:p>
    <w:p w:rsidR="009C24F0" w:rsidRDefault="009C24F0" w:rsidP="003930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Minnesota Department of Health Office of Performance Improvement</w:t>
      </w:r>
    </w:p>
    <w:p w:rsidR="009C24F0" w:rsidRDefault="005A5395" w:rsidP="0039308C">
      <w:pPr>
        <w:spacing w:after="0" w:line="240" w:lineRule="auto"/>
        <w:jc w:val="both"/>
        <w:rPr>
          <w:rFonts w:ascii="Times New Roman" w:hAnsi="Times New Roman" w:cs="Times New Roman"/>
          <w:sz w:val="24"/>
          <w:szCs w:val="24"/>
        </w:rPr>
      </w:pPr>
      <w:hyperlink r:id="rId9" w:history="1">
        <w:r w:rsidR="009C24F0" w:rsidRPr="007F0AE2">
          <w:rPr>
            <w:rStyle w:val="Hyperlink"/>
            <w:rFonts w:ascii="Times New Roman" w:hAnsi="Times New Roman" w:cs="Times New Roman"/>
            <w:sz w:val="24"/>
            <w:szCs w:val="24"/>
          </w:rPr>
          <w:t>http://www.health.state.mn.us/divs/cfh/ophp/index.html</w:t>
        </w:r>
      </w:hyperlink>
    </w:p>
    <w:p w:rsidR="009C24F0" w:rsidRDefault="009C24F0" w:rsidP="0039308C">
      <w:pPr>
        <w:spacing w:after="0" w:line="240" w:lineRule="auto"/>
        <w:jc w:val="both"/>
        <w:rPr>
          <w:rFonts w:ascii="Times New Roman" w:hAnsi="Times New Roman" w:cs="Times New Roman"/>
          <w:sz w:val="24"/>
          <w:szCs w:val="24"/>
        </w:rPr>
      </w:pPr>
    </w:p>
    <w:p w:rsidR="009C24F0" w:rsidRDefault="009C24F0" w:rsidP="003930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National Network of Public Health Institutes – Accreditation and Performance Improvement</w:t>
      </w:r>
    </w:p>
    <w:p w:rsidR="009C24F0" w:rsidRDefault="005A5395" w:rsidP="0039308C">
      <w:pPr>
        <w:spacing w:after="0" w:line="240" w:lineRule="auto"/>
        <w:jc w:val="both"/>
        <w:rPr>
          <w:rFonts w:ascii="Times New Roman" w:hAnsi="Times New Roman" w:cs="Times New Roman"/>
          <w:sz w:val="24"/>
          <w:szCs w:val="24"/>
        </w:rPr>
      </w:pPr>
      <w:hyperlink r:id="rId10" w:history="1">
        <w:r w:rsidR="009C24F0" w:rsidRPr="007F0AE2">
          <w:rPr>
            <w:rStyle w:val="Hyperlink"/>
            <w:rFonts w:ascii="Times New Roman" w:hAnsi="Times New Roman" w:cs="Times New Roman"/>
            <w:sz w:val="24"/>
            <w:szCs w:val="24"/>
          </w:rPr>
          <w:t>http://www.nnphi.org/program-areas/accreditation-and-performance-improvement</w:t>
        </w:r>
      </w:hyperlink>
      <w:r w:rsidR="009C24F0">
        <w:rPr>
          <w:rFonts w:ascii="Times New Roman" w:hAnsi="Times New Roman" w:cs="Times New Roman"/>
          <w:sz w:val="24"/>
          <w:szCs w:val="24"/>
        </w:rPr>
        <w:t xml:space="preserve"> </w:t>
      </w:r>
    </w:p>
    <w:p w:rsidR="009C24F0" w:rsidRDefault="009C24F0" w:rsidP="0039308C">
      <w:pPr>
        <w:spacing w:after="0" w:line="240" w:lineRule="auto"/>
        <w:jc w:val="both"/>
        <w:rPr>
          <w:rFonts w:ascii="Times New Roman" w:hAnsi="Times New Roman" w:cs="Times New Roman"/>
          <w:sz w:val="24"/>
          <w:szCs w:val="24"/>
        </w:rPr>
      </w:pPr>
    </w:p>
    <w:p w:rsidR="006B1C4C" w:rsidRPr="0039308C" w:rsidRDefault="008C7796" w:rsidP="003930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Pu</w:t>
      </w:r>
      <w:r w:rsidR="006B1C4C">
        <w:rPr>
          <w:rFonts w:ascii="Times New Roman" w:hAnsi="Times New Roman" w:cs="Times New Roman"/>
          <w:sz w:val="24"/>
          <w:szCs w:val="24"/>
        </w:rPr>
        <w:t xml:space="preserve">blic Health Accreditation Board </w:t>
      </w:r>
      <w:r w:rsidR="009C24F0">
        <w:rPr>
          <w:rFonts w:ascii="Times New Roman" w:hAnsi="Times New Roman" w:cs="Times New Roman"/>
          <w:sz w:val="24"/>
          <w:szCs w:val="24"/>
        </w:rPr>
        <w:t xml:space="preserve">(PHAB) - </w:t>
      </w:r>
      <w:r w:rsidR="006B1C4C">
        <w:rPr>
          <w:rFonts w:ascii="Times New Roman" w:hAnsi="Times New Roman" w:cs="Times New Roman"/>
          <w:sz w:val="24"/>
          <w:szCs w:val="24"/>
        </w:rPr>
        <w:t>Standards and Measures</w:t>
      </w:r>
    </w:p>
    <w:p w:rsidR="006B1C4C" w:rsidRPr="009C24F0" w:rsidRDefault="005A5395" w:rsidP="006B1C4C">
      <w:pPr>
        <w:spacing w:after="0" w:line="240" w:lineRule="auto"/>
        <w:jc w:val="both"/>
        <w:rPr>
          <w:rFonts w:ascii="Times New Roman" w:hAnsi="Times New Roman" w:cs="Times New Roman"/>
          <w:sz w:val="24"/>
          <w:szCs w:val="24"/>
        </w:rPr>
      </w:pPr>
      <w:hyperlink r:id="rId11" w:history="1">
        <w:r w:rsidR="006B1C4C" w:rsidRPr="009C24F0">
          <w:rPr>
            <w:rStyle w:val="Hyperlink"/>
            <w:rFonts w:ascii="Times New Roman" w:hAnsi="Times New Roman" w:cs="Times New Roman"/>
            <w:sz w:val="24"/>
            <w:szCs w:val="24"/>
          </w:rPr>
          <w:t>http://www.phaboard.org/accreditation-process/public-health-department-standards-and-measures/</w:t>
        </w:r>
      </w:hyperlink>
      <w:r w:rsidR="006B1C4C" w:rsidRPr="009C24F0">
        <w:rPr>
          <w:rFonts w:ascii="Times New Roman" w:hAnsi="Times New Roman" w:cs="Times New Roman"/>
          <w:sz w:val="24"/>
          <w:szCs w:val="24"/>
        </w:rPr>
        <w:t xml:space="preserve"> </w:t>
      </w:r>
    </w:p>
    <w:p w:rsidR="0039308C" w:rsidRPr="0039308C" w:rsidRDefault="0039308C" w:rsidP="0039308C">
      <w:pPr>
        <w:spacing w:after="0" w:line="240" w:lineRule="auto"/>
        <w:jc w:val="both"/>
        <w:rPr>
          <w:rFonts w:ascii="Times New Roman" w:hAnsi="Times New Roman" w:cs="Times New Roman"/>
          <w:sz w:val="24"/>
          <w:szCs w:val="24"/>
        </w:rPr>
      </w:pPr>
    </w:p>
    <w:p w:rsidR="00495A84" w:rsidRDefault="002500C2" w:rsidP="005A5395">
      <w:r w:rsidRPr="009C24F0">
        <w:rPr>
          <w:rFonts w:ascii="Times New Roman" w:hAnsi="Times New Roman" w:cs="Times New Roman"/>
          <w:sz w:val="24"/>
          <w:szCs w:val="24"/>
        </w:rPr>
        <w:t>Public Health Foundati</w:t>
      </w:r>
      <w:r w:rsidR="009C24F0" w:rsidRPr="009C24F0">
        <w:rPr>
          <w:rFonts w:ascii="Times New Roman" w:hAnsi="Times New Roman" w:cs="Times New Roman"/>
          <w:sz w:val="24"/>
          <w:szCs w:val="24"/>
        </w:rPr>
        <w:t xml:space="preserve">on (PHF) - Performance Management and Quality Improvement </w:t>
      </w:r>
      <w:bookmarkStart w:id="0" w:name="_GoBack"/>
      <w:r w:rsidR="005A5395" w:rsidRPr="005A5395">
        <w:rPr>
          <w:rFonts w:ascii="Times New Roman" w:hAnsi="Times New Roman" w:cs="Times New Roman"/>
          <w:sz w:val="24"/>
          <w:szCs w:val="24"/>
        </w:rPr>
        <w:fldChar w:fldCharType="begin"/>
      </w:r>
      <w:r w:rsidR="005A5395" w:rsidRPr="005A5395">
        <w:rPr>
          <w:rFonts w:ascii="Times New Roman" w:hAnsi="Times New Roman" w:cs="Times New Roman"/>
          <w:sz w:val="24"/>
          <w:szCs w:val="24"/>
        </w:rPr>
        <w:instrText xml:space="preserve"> HYPERLINK "http://www.phf.org/focusareas/PMQI/Pages/default.aspx" </w:instrText>
      </w:r>
      <w:r w:rsidR="005A5395" w:rsidRPr="005A5395">
        <w:rPr>
          <w:rFonts w:ascii="Times New Roman" w:hAnsi="Times New Roman" w:cs="Times New Roman"/>
          <w:sz w:val="24"/>
          <w:szCs w:val="24"/>
        </w:rPr>
        <w:fldChar w:fldCharType="separate"/>
      </w:r>
      <w:r w:rsidR="005A5395" w:rsidRPr="005A5395">
        <w:rPr>
          <w:rStyle w:val="Hyperlink"/>
          <w:rFonts w:ascii="Times New Roman" w:hAnsi="Times New Roman" w:cs="Times New Roman"/>
          <w:sz w:val="24"/>
          <w:szCs w:val="24"/>
        </w:rPr>
        <w:t>http://www.phf.org/focusareas/PMQI/Pages/default.aspx</w:t>
      </w:r>
      <w:r w:rsidR="005A5395" w:rsidRPr="005A5395">
        <w:rPr>
          <w:rFonts w:ascii="Times New Roman" w:hAnsi="Times New Roman" w:cs="Times New Roman"/>
          <w:sz w:val="24"/>
          <w:szCs w:val="24"/>
        </w:rPr>
        <w:fldChar w:fldCharType="end"/>
      </w:r>
      <w:r w:rsidR="005A5395" w:rsidRPr="005A5395">
        <w:rPr>
          <w:rFonts w:ascii="Times New Roman" w:hAnsi="Times New Roman" w:cs="Times New Roman"/>
          <w:sz w:val="24"/>
          <w:szCs w:val="24"/>
        </w:rPr>
        <w:t>.</w:t>
      </w:r>
      <w:r w:rsidR="005A5395">
        <w:t xml:space="preserve">  </w:t>
      </w:r>
      <w:bookmarkEnd w:id="0"/>
    </w:p>
    <w:p w:rsidR="0039308C" w:rsidRPr="00495A84" w:rsidRDefault="00495A84" w:rsidP="00495A84">
      <w:pPr>
        <w:spacing w:after="0" w:line="240" w:lineRule="auto"/>
        <w:rPr>
          <w:rFonts w:ascii="Times New Roman" w:hAnsi="Times New Roman" w:cs="Times New Roman"/>
          <w:sz w:val="24"/>
          <w:szCs w:val="24"/>
        </w:rPr>
      </w:pPr>
      <w:r w:rsidRPr="00495A84">
        <w:rPr>
          <w:rFonts w:ascii="Times New Roman" w:hAnsi="Times New Roman" w:cs="Times New Roman"/>
          <w:sz w:val="24"/>
          <w:szCs w:val="24"/>
        </w:rPr>
        <w:t>Fillmore County Public Health</w:t>
      </w:r>
    </w:p>
    <w:p w:rsidR="00495A84" w:rsidRPr="00495A84" w:rsidRDefault="00495A84" w:rsidP="00495A84">
      <w:pPr>
        <w:spacing w:after="0" w:line="240" w:lineRule="auto"/>
        <w:rPr>
          <w:rFonts w:ascii="Times New Roman" w:hAnsi="Times New Roman" w:cs="Times New Roman"/>
          <w:sz w:val="24"/>
          <w:szCs w:val="24"/>
        </w:rPr>
      </w:pPr>
      <w:r w:rsidRPr="00495A84">
        <w:rPr>
          <w:rFonts w:ascii="Times New Roman" w:hAnsi="Times New Roman" w:cs="Times New Roman"/>
          <w:sz w:val="24"/>
          <w:szCs w:val="24"/>
        </w:rPr>
        <w:t>Brenda Leigh Pohlman, BS, MPH</w:t>
      </w:r>
    </w:p>
    <w:p w:rsidR="00495A84" w:rsidRPr="00495A84" w:rsidRDefault="00495A84" w:rsidP="00495A84">
      <w:pPr>
        <w:spacing w:after="0" w:line="240" w:lineRule="auto"/>
        <w:rPr>
          <w:rFonts w:ascii="Times New Roman" w:hAnsi="Times New Roman" w:cs="Times New Roman"/>
          <w:sz w:val="24"/>
          <w:szCs w:val="24"/>
        </w:rPr>
      </w:pPr>
      <w:r w:rsidRPr="00495A84">
        <w:rPr>
          <w:rFonts w:ascii="Times New Roman" w:hAnsi="Times New Roman" w:cs="Times New Roman"/>
          <w:sz w:val="24"/>
          <w:szCs w:val="24"/>
        </w:rPr>
        <w:t>Health Educator</w:t>
      </w:r>
    </w:p>
    <w:p w:rsidR="00495A84" w:rsidRPr="00495A84" w:rsidRDefault="00495A84" w:rsidP="00495A84">
      <w:pPr>
        <w:spacing w:after="0" w:line="240" w:lineRule="auto"/>
        <w:rPr>
          <w:rFonts w:ascii="Times New Roman" w:hAnsi="Times New Roman" w:cs="Times New Roman"/>
          <w:sz w:val="24"/>
          <w:szCs w:val="24"/>
        </w:rPr>
      </w:pPr>
      <w:r w:rsidRPr="00495A84">
        <w:rPr>
          <w:rFonts w:ascii="Times New Roman" w:hAnsi="Times New Roman" w:cs="Times New Roman"/>
          <w:sz w:val="24"/>
          <w:szCs w:val="24"/>
        </w:rPr>
        <w:t>902 Houston Street NW, Suite 2</w:t>
      </w:r>
    </w:p>
    <w:p w:rsidR="00495A84" w:rsidRPr="00495A84" w:rsidRDefault="00495A84" w:rsidP="00495A84">
      <w:pPr>
        <w:spacing w:after="0" w:line="240" w:lineRule="auto"/>
        <w:rPr>
          <w:rFonts w:ascii="Times New Roman" w:hAnsi="Times New Roman" w:cs="Times New Roman"/>
          <w:sz w:val="24"/>
          <w:szCs w:val="24"/>
        </w:rPr>
      </w:pPr>
      <w:r w:rsidRPr="00495A84">
        <w:rPr>
          <w:rFonts w:ascii="Times New Roman" w:hAnsi="Times New Roman" w:cs="Times New Roman"/>
          <w:sz w:val="24"/>
          <w:szCs w:val="24"/>
        </w:rPr>
        <w:t>507-765-2636</w:t>
      </w:r>
    </w:p>
    <w:p w:rsidR="00495A84" w:rsidRPr="00495A84" w:rsidRDefault="005A5395" w:rsidP="00495A84">
      <w:pPr>
        <w:spacing w:after="0" w:line="240" w:lineRule="auto"/>
        <w:rPr>
          <w:rFonts w:ascii="Times New Roman" w:hAnsi="Times New Roman" w:cs="Times New Roman"/>
          <w:sz w:val="24"/>
          <w:szCs w:val="24"/>
        </w:rPr>
      </w:pPr>
      <w:hyperlink r:id="rId12" w:history="1">
        <w:r w:rsidR="00495A84" w:rsidRPr="00495A84">
          <w:rPr>
            <w:rStyle w:val="Hyperlink"/>
            <w:rFonts w:ascii="Times New Roman" w:hAnsi="Times New Roman" w:cs="Times New Roman"/>
            <w:sz w:val="24"/>
            <w:szCs w:val="24"/>
          </w:rPr>
          <w:t>bpohlman@co.fillmore.mn.us</w:t>
        </w:r>
      </w:hyperlink>
      <w:r w:rsidR="00495A84" w:rsidRPr="00495A84">
        <w:rPr>
          <w:rFonts w:ascii="Times New Roman" w:hAnsi="Times New Roman" w:cs="Times New Roman"/>
          <w:sz w:val="24"/>
          <w:szCs w:val="24"/>
        </w:rPr>
        <w:t xml:space="preserve"> </w:t>
      </w:r>
    </w:p>
    <w:sectPr w:rsidR="00495A84" w:rsidRPr="00495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00F8B"/>
    <w:multiLevelType w:val="hybridMultilevel"/>
    <w:tmpl w:val="FF80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361598"/>
    <w:multiLevelType w:val="hybridMultilevel"/>
    <w:tmpl w:val="37AC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6307EA"/>
    <w:multiLevelType w:val="hybridMultilevel"/>
    <w:tmpl w:val="9CA4B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8C"/>
    <w:rsid w:val="00110D9F"/>
    <w:rsid w:val="002500C2"/>
    <w:rsid w:val="00365A9F"/>
    <w:rsid w:val="0039308C"/>
    <w:rsid w:val="00462668"/>
    <w:rsid w:val="00495A84"/>
    <w:rsid w:val="005A5395"/>
    <w:rsid w:val="006B1C4C"/>
    <w:rsid w:val="008C7796"/>
    <w:rsid w:val="008D4897"/>
    <w:rsid w:val="009C24F0"/>
    <w:rsid w:val="00A03D39"/>
    <w:rsid w:val="00BF4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08C"/>
    <w:pPr>
      <w:ind w:left="720"/>
      <w:contextualSpacing/>
    </w:pPr>
  </w:style>
  <w:style w:type="paragraph" w:styleId="BalloonText">
    <w:name w:val="Balloon Text"/>
    <w:basedOn w:val="Normal"/>
    <w:link w:val="BalloonTextChar"/>
    <w:uiPriority w:val="99"/>
    <w:semiHidden/>
    <w:unhideWhenUsed/>
    <w:rsid w:val="00393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08C"/>
    <w:rPr>
      <w:rFonts w:ascii="Tahoma" w:hAnsi="Tahoma" w:cs="Tahoma"/>
      <w:sz w:val="16"/>
      <w:szCs w:val="16"/>
    </w:rPr>
  </w:style>
  <w:style w:type="character" w:styleId="Hyperlink">
    <w:name w:val="Hyperlink"/>
    <w:basedOn w:val="DefaultParagraphFont"/>
    <w:uiPriority w:val="99"/>
    <w:unhideWhenUsed/>
    <w:rsid w:val="006B1C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08C"/>
    <w:pPr>
      <w:ind w:left="720"/>
      <w:contextualSpacing/>
    </w:pPr>
  </w:style>
  <w:style w:type="paragraph" w:styleId="BalloonText">
    <w:name w:val="Balloon Text"/>
    <w:basedOn w:val="Normal"/>
    <w:link w:val="BalloonTextChar"/>
    <w:uiPriority w:val="99"/>
    <w:semiHidden/>
    <w:unhideWhenUsed/>
    <w:rsid w:val="00393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08C"/>
    <w:rPr>
      <w:rFonts w:ascii="Tahoma" w:hAnsi="Tahoma" w:cs="Tahoma"/>
      <w:sz w:val="16"/>
      <w:szCs w:val="16"/>
    </w:rPr>
  </w:style>
  <w:style w:type="character" w:styleId="Hyperlink">
    <w:name w:val="Hyperlink"/>
    <w:basedOn w:val="DefaultParagraphFont"/>
    <w:uiPriority w:val="99"/>
    <w:unhideWhenUsed/>
    <w:rsid w:val="006B1C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bpohlman@co.fillmore.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phaboard.org/accreditation-process/public-health-department-standards-and-measures/" TargetMode="External"/><Relationship Id="rId5" Type="http://schemas.openxmlformats.org/officeDocument/2006/relationships/webSettings" Target="webSettings.xml"/><Relationship Id="rId10" Type="http://schemas.openxmlformats.org/officeDocument/2006/relationships/hyperlink" Target="http://www.nnphi.org/program-areas/accreditation-and-performance-improvement" TargetMode="External"/><Relationship Id="rId4" Type="http://schemas.openxmlformats.org/officeDocument/2006/relationships/settings" Target="settings.xml"/><Relationship Id="rId9" Type="http://schemas.openxmlformats.org/officeDocument/2006/relationships/hyperlink" Target="http://www.health.state.mn.us/divs/cfh/ophp/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Fillmore County</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Pohlman, Brenda</dc:creator>
  <cp:lastModifiedBy>Pohlman, Brenda</cp:lastModifiedBy>
  <cp:revision>2</cp:revision>
  <dcterms:created xsi:type="dcterms:W3CDTF">2012-09-21T21:13:00Z</dcterms:created>
  <dcterms:modified xsi:type="dcterms:W3CDTF">2013-01-15T15:44:00Z</dcterms:modified>
</cp:coreProperties>
</file>