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5AF071" w14:textId="77777777" w:rsidR="00FD03D0" w:rsidRDefault="00FD03D0" w:rsidP="00FD03D0">
      <w:pPr>
        <w:rPr>
          <w:rFonts w:ascii="Arial" w:hAnsi="Arial" w:cs="Arial"/>
        </w:rPr>
      </w:pPr>
    </w:p>
    <w:p w14:paraId="0B8FED40" w14:textId="77777777" w:rsidR="000A7E3F" w:rsidRDefault="000A7E3F" w:rsidP="000A7E3F">
      <w:pPr>
        <w:jc w:val="center"/>
        <w:rPr>
          <w:rFonts w:ascii="Arial" w:hAnsi="Arial" w:cs="Arial"/>
          <w:b/>
        </w:rPr>
      </w:pPr>
      <w:r w:rsidRPr="00FD03D0">
        <w:rPr>
          <w:rFonts w:ascii="Arial" w:hAnsi="Arial" w:cs="Arial"/>
          <w:b/>
        </w:rPr>
        <w:t>Customer Satisfactio</w:t>
      </w:r>
      <w:r>
        <w:rPr>
          <w:rFonts w:ascii="Arial" w:hAnsi="Arial" w:cs="Arial"/>
          <w:b/>
        </w:rPr>
        <w:t>n Survey for Licensed Establishments</w:t>
      </w:r>
    </w:p>
    <w:p w14:paraId="2B8D5BA3" w14:textId="77777777" w:rsidR="000A7E3F" w:rsidRPr="00901303" w:rsidRDefault="000A7E3F" w:rsidP="000A7E3F">
      <w:pPr>
        <w:rPr>
          <w:rFonts w:ascii="Arial" w:hAnsi="Arial" w:cs="Arial"/>
        </w:rPr>
      </w:pPr>
      <w:r w:rsidRPr="00901303">
        <w:rPr>
          <w:rFonts w:ascii="Arial" w:hAnsi="Arial" w:cs="Arial"/>
        </w:rPr>
        <w:t>Please take a few minutes to complete this brief survey about your recent inspection. In order to provide you with the best possible service, we would appreciate your feedback and plan to use it to improve the inspection process. The survey is anonymous and voluntary and will not affect your current or future inspection results.</w:t>
      </w:r>
    </w:p>
    <w:p w14:paraId="5BEC3AA8" w14:textId="77777777" w:rsidR="000E7CC2" w:rsidRDefault="000E7CC2" w:rsidP="00FD03D0">
      <w:pPr>
        <w:rPr>
          <w:rFonts w:ascii="Arial" w:hAnsi="Arial" w:cs="Arial"/>
        </w:rPr>
      </w:pPr>
    </w:p>
    <w:p w14:paraId="45CF8F0A" w14:textId="415ED89D" w:rsidR="000E7CC2" w:rsidRDefault="000E7CC2" w:rsidP="000E7CC2">
      <w:pPr>
        <w:spacing w:before="60"/>
        <w:ind w:left="360" w:hanging="360"/>
      </w:pPr>
      <w:r w:rsidRPr="00E17434">
        <w:rPr>
          <w:b/>
        </w:rPr>
        <w:t xml:space="preserve">Please rate your satisfaction with </w:t>
      </w:r>
      <w:r>
        <w:rPr>
          <w:b/>
        </w:rPr>
        <w:t>the following</w:t>
      </w:r>
      <w:r w:rsidRPr="00E17434">
        <w:rPr>
          <w:b/>
        </w:rPr>
        <w:t>.</w:t>
      </w:r>
      <w:r>
        <w:t xml:space="preserve"> </w:t>
      </w:r>
      <w:r w:rsidRPr="00A458DD">
        <w:rPr>
          <w:sz w:val="18"/>
          <w:szCs w:val="18"/>
        </w:rPr>
        <w:t>(</w:t>
      </w:r>
      <w:proofErr w:type="gramStart"/>
      <w:r w:rsidRPr="00A458DD">
        <w:rPr>
          <w:sz w:val="18"/>
          <w:szCs w:val="18"/>
        </w:rPr>
        <w:t>check</w:t>
      </w:r>
      <w:proofErr w:type="gramEnd"/>
      <w:r w:rsidRPr="00A458DD">
        <w:rPr>
          <w:sz w:val="18"/>
          <w:szCs w:val="18"/>
        </w:rPr>
        <w:t xml:space="preserve"> one box on </w:t>
      </w:r>
      <w:r w:rsidRPr="00A458DD">
        <w:rPr>
          <w:i/>
          <w:sz w:val="18"/>
          <w:szCs w:val="18"/>
        </w:rPr>
        <w:t>each</w:t>
      </w:r>
      <w:r w:rsidRPr="00A458DD">
        <w:rPr>
          <w:sz w:val="18"/>
          <w:szCs w:val="18"/>
        </w:rPr>
        <w:t xml:space="preserve"> line)</w:t>
      </w:r>
    </w:p>
    <w:tbl>
      <w:tblPr>
        <w:tblStyle w:val="TableGrid"/>
        <w:tblW w:w="10673" w:type="dxa"/>
        <w:tblBorders>
          <w:top w:val="single" w:sz="2" w:space="0" w:color="auto"/>
          <w:left w:val="none" w:sz="0" w:space="0" w:color="auto"/>
          <w:right w:val="none" w:sz="0" w:space="0" w:color="auto"/>
          <w:insideV w:val="none" w:sz="0" w:space="0" w:color="auto"/>
        </w:tblBorders>
        <w:tblLayout w:type="fixed"/>
        <w:tblLook w:val="04A0" w:firstRow="1" w:lastRow="0" w:firstColumn="1" w:lastColumn="0" w:noHBand="0" w:noVBand="1"/>
      </w:tblPr>
      <w:tblGrid>
        <w:gridCol w:w="5688"/>
        <w:gridCol w:w="987"/>
        <w:gridCol w:w="1080"/>
        <w:gridCol w:w="908"/>
        <w:gridCol w:w="1140"/>
        <w:gridCol w:w="547"/>
        <w:gridCol w:w="323"/>
      </w:tblGrid>
      <w:tr w:rsidR="000E7CC2" w:rsidRPr="009600E6" w14:paraId="4012A144" w14:textId="77777777" w:rsidTr="00D840DB">
        <w:trPr>
          <w:trHeight w:val="288"/>
        </w:trPr>
        <w:tc>
          <w:tcPr>
            <w:tcW w:w="5688" w:type="dxa"/>
            <w:tcBorders>
              <w:top w:val="nil"/>
              <w:bottom w:val="nil"/>
            </w:tcBorders>
          </w:tcPr>
          <w:p w14:paraId="46AF455B" w14:textId="77777777" w:rsidR="000E7CC2" w:rsidRPr="009600E6" w:rsidRDefault="000E7CC2" w:rsidP="00D840DB">
            <w:pPr>
              <w:pStyle w:val="ListParagraph"/>
              <w:spacing w:before="40" w:after="40"/>
              <w:ind w:left="-126"/>
              <w:contextualSpacing w:val="0"/>
              <w:rPr>
                <w:i/>
              </w:rPr>
            </w:pPr>
          </w:p>
        </w:tc>
        <w:tc>
          <w:tcPr>
            <w:tcW w:w="4985" w:type="dxa"/>
            <w:gridSpan w:val="6"/>
            <w:tcBorders>
              <w:top w:val="nil"/>
              <w:bottom w:val="nil"/>
            </w:tcBorders>
          </w:tcPr>
          <w:p w14:paraId="4D047BEA" w14:textId="0C4220D2" w:rsidR="000E7CC2" w:rsidRPr="009600E6" w:rsidRDefault="00901303" w:rsidP="00D840DB">
            <w:pPr>
              <w:pStyle w:val="ListParagraph"/>
              <w:spacing w:before="40" w:after="40"/>
              <w:ind w:left="-126"/>
              <w:contextualSpacing w:val="0"/>
              <w:rPr>
                <w:b/>
                <w:i/>
                <w:sz w:val="20"/>
                <w:szCs w:val="20"/>
              </w:rPr>
            </w:pPr>
            <w:r>
              <w:rPr>
                <w:b/>
                <w:i/>
                <w:sz w:val="20"/>
                <w:szCs w:val="20"/>
              </w:rPr>
              <w:t xml:space="preserve">            </w:t>
            </w:r>
            <w:r w:rsidR="000E7CC2">
              <w:rPr>
                <w:b/>
                <w:i/>
                <w:sz w:val="20"/>
                <w:szCs w:val="20"/>
              </w:rPr>
              <w:t>Level of Satisfaction (Highest to Lowest</w:t>
            </w:r>
            <w:r w:rsidR="000E7CC2" w:rsidRPr="009600E6">
              <w:rPr>
                <w:b/>
                <w:i/>
                <w:sz w:val="20"/>
                <w:szCs w:val="20"/>
              </w:rPr>
              <w:t>)</w:t>
            </w:r>
          </w:p>
        </w:tc>
      </w:tr>
      <w:tr w:rsidR="008F0DC3" w:rsidRPr="009600E6" w14:paraId="0D838278" w14:textId="77777777" w:rsidTr="00D840DB">
        <w:trPr>
          <w:gridAfter w:val="1"/>
          <w:wAfter w:w="323" w:type="dxa"/>
          <w:trHeight w:val="288"/>
        </w:trPr>
        <w:tc>
          <w:tcPr>
            <w:tcW w:w="5688" w:type="dxa"/>
            <w:tcBorders>
              <w:top w:val="nil"/>
              <w:bottom w:val="dotted" w:sz="2" w:space="0" w:color="auto"/>
            </w:tcBorders>
          </w:tcPr>
          <w:p w14:paraId="25C17EB4" w14:textId="46873746" w:rsidR="000E7CC2" w:rsidRPr="009600E6" w:rsidRDefault="000E7CC2" w:rsidP="00D840DB">
            <w:pPr>
              <w:pStyle w:val="ListParagraph"/>
              <w:spacing w:before="40" w:after="40"/>
              <w:ind w:left="-126"/>
              <w:contextualSpacing w:val="0"/>
              <w:rPr>
                <w:i/>
              </w:rPr>
            </w:pPr>
          </w:p>
        </w:tc>
        <w:tc>
          <w:tcPr>
            <w:tcW w:w="987" w:type="dxa"/>
            <w:tcBorders>
              <w:top w:val="nil"/>
              <w:bottom w:val="dotted" w:sz="2" w:space="0" w:color="auto"/>
            </w:tcBorders>
          </w:tcPr>
          <w:p w14:paraId="0B26806F" w14:textId="485E7C7B" w:rsidR="000E7CC2" w:rsidRPr="009600E6" w:rsidRDefault="000A7E3F" w:rsidP="00D840DB">
            <w:pPr>
              <w:pStyle w:val="ListParagraph"/>
              <w:spacing w:before="40" w:after="40"/>
              <w:ind w:left="-126"/>
              <w:contextualSpacing w:val="0"/>
              <w:jc w:val="center"/>
              <w:rPr>
                <w:i/>
                <w:sz w:val="20"/>
                <w:szCs w:val="20"/>
              </w:rPr>
            </w:pPr>
            <w:r>
              <w:rPr>
                <w:i/>
                <w:sz w:val="20"/>
                <w:szCs w:val="20"/>
              </w:rPr>
              <w:t>Strongly</w:t>
            </w:r>
            <w:r w:rsidR="000E7CC2">
              <w:rPr>
                <w:i/>
                <w:sz w:val="20"/>
                <w:szCs w:val="20"/>
              </w:rPr>
              <w:t xml:space="preserve"> </w:t>
            </w:r>
            <w:r>
              <w:rPr>
                <w:i/>
                <w:sz w:val="20"/>
                <w:szCs w:val="20"/>
              </w:rPr>
              <w:t>Agree</w:t>
            </w:r>
          </w:p>
        </w:tc>
        <w:tc>
          <w:tcPr>
            <w:tcW w:w="1080" w:type="dxa"/>
            <w:tcBorders>
              <w:top w:val="nil"/>
              <w:bottom w:val="dotted" w:sz="2" w:space="0" w:color="auto"/>
            </w:tcBorders>
          </w:tcPr>
          <w:p w14:paraId="36D65A21" w14:textId="77777777" w:rsidR="000A7E3F" w:rsidRDefault="000A7E3F" w:rsidP="00D840DB">
            <w:pPr>
              <w:pStyle w:val="ListParagraph"/>
              <w:spacing w:before="40" w:after="40"/>
              <w:ind w:left="-126"/>
              <w:contextualSpacing w:val="0"/>
              <w:jc w:val="center"/>
              <w:rPr>
                <w:i/>
                <w:sz w:val="20"/>
                <w:szCs w:val="20"/>
              </w:rPr>
            </w:pPr>
          </w:p>
          <w:p w14:paraId="5F19C8E9" w14:textId="6A1E4B4E" w:rsidR="000E7CC2" w:rsidRPr="009600E6" w:rsidRDefault="000A7E3F" w:rsidP="00D840DB">
            <w:pPr>
              <w:pStyle w:val="ListParagraph"/>
              <w:spacing w:before="40" w:after="40"/>
              <w:ind w:left="-126"/>
              <w:contextualSpacing w:val="0"/>
              <w:jc w:val="center"/>
              <w:rPr>
                <w:i/>
                <w:sz w:val="20"/>
                <w:szCs w:val="20"/>
              </w:rPr>
            </w:pPr>
            <w:r>
              <w:rPr>
                <w:i/>
                <w:sz w:val="20"/>
                <w:szCs w:val="20"/>
              </w:rPr>
              <w:t>Agree</w:t>
            </w:r>
          </w:p>
        </w:tc>
        <w:tc>
          <w:tcPr>
            <w:tcW w:w="908" w:type="dxa"/>
            <w:tcBorders>
              <w:top w:val="nil"/>
              <w:bottom w:val="dotted" w:sz="2" w:space="0" w:color="auto"/>
            </w:tcBorders>
            <w:vAlign w:val="center"/>
          </w:tcPr>
          <w:p w14:paraId="0A5E75DD" w14:textId="77777777" w:rsidR="000A7E3F" w:rsidRDefault="000A7E3F" w:rsidP="00D840DB">
            <w:pPr>
              <w:pStyle w:val="ListParagraph"/>
              <w:ind w:left="-126"/>
              <w:contextualSpacing w:val="0"/>
              <w:jc w:val="center"/>
              <w:rPr>
                <w:i/>
                <w:sz w:val="20"/>
                <w:szCs w:val="20"/>
              </w:rPr>
            </w:pPr>
          </w:p>
          <w:p w14:paraId="7B3D8163" w14:textId="1DC69CA6" w:rsidR="000E7CC2" w:rsidRPr="009600E6" w:rsidRDefault="008F0DC3" w:rsidP="00D840DB">
            <w:pPr>
              <w:pStyle w:val="ListParagraph"/>
              <w:ind w:left="-126"/>
              <w:contextualSpacing w:val="0"/>
              <w:jc w:val="center"/>
              <w:rPr>
                <w:i/>
                <w:sz w:val="20"/>
                <w:szCs w:val="20"/>
              </w:rPr>
            </w:pPr>
            <w:r>
              <w:rPr>
                <w:i/>
                <w:sz w:val="20"/>
                <w:szCs w:val="20"/>
              </w:rPr>
              <w:t>Disagree</w:t>
            </w:r>
          </w:p>
        </w:tc>
        <w:tc>
          <w:tcPr>
            <w:tcW w:w="1140" w:type="dxa"/>
            <w:tcBorders>
              <w:top w:val="nil"/>
              <w:bottom w:val="dotted" w:sz="2" w:space="0" w:color="auto"/>
            </w:tcBorders>
          </w:tcPr>
          <w:p w14:paraId="584C8385" w14:textId="67744A58" w:rsidR="000A7E3F" w:rsidRDefault="008F0DC3" w:rsidP="00D840DB">
            <w:pPr>
              <w:pStyle w:val="ListParagraph"/>
              <w:spacing w:before="40" w:after="40"/>
              <w:ind w:left="-126"/>
              <w:contextualSpacing w:val="0"/>
              <w:jc w:val="center"/>
              <w:rPr>
                <w:i/>
                <w:sz w:val="20"/>
                <w:szCs w:val="20"/>
              </w:rPr>
            </w:pPr>
            <w:r>
              <w:rPr>
                <w:i/>
                <w:sz w:val="20"/>
                <w:szCs w:val="20"/>
              </w:rPr>
              <w:t>Strongly</w:t>
            </w:r>
          </w:p>
          <w:p w14:paraId="01999EA4" w14:textId="40EB781B" w:rsidR="000E7CC2" w:rsidRPr="009600E6" w:rsidRDefault="000A7E3F" w:rsidP="00D840DB">
            <w:pPr>
              <w:pStyle w:val="ListParagraph"/>
              <w:spacing w:before="40" w:after="40"/>
              <w:ind w:left="-126"/>
              <w:contextualSpacing w:val="0"/>
              <w:jc w:val="center"/>
              <w:rPr>
                <w:i/>
                <w:sz w:val="20"/>
                <w:szCs w:val="20"/>
              </w:rPr>
            </w:pPr>
            <w:r>
              <w:rPr>
                <w:i/>
                <w:sz w:val="20"/>
                <w:szCs w:val="20"/>
              </w:rPr>
              <w:t>Disagree</w:t>
            </w:r>
          </w:p>
        </w:tc>
        <w:tc>
          <w:tcPr>
            <w:tcW w:w="547" w:type="dxa"/>
            <w:tcBorders>
              <w:top w:val="nil"/>
              <w:bottom w:val="dotted" w:sz="2" w:space="0" w:color="auto"/>
            </w:tcBorders>
          </w:tcPr>
          <w:p w14:paraId="33B97A7D" w14:textId="126361D0" w:rsidR="000A7E3F" w:rsidRPr="00901303" w:rsidRDefault="00901303" w:rsidP="00D840DB">
            <w:pPr>
              <w:pStyle w:val="ListParagraph"/>
              <w:spacing w:before="40" w:after="40"/>
              <w:ind w:left="-126"/>
              <w:contextualSpacing w:val="0"/>
              <w:jc w:val="center"/>
              <w:rPr>
                <w:i/>
                <w:sz w:val="18"/>
                <w:szCs w:val="18"/>
              </w:rPr>
            </w:pPr>
            <w:r>
              <w:rPr>
                <w:i/>
                <w:sz w:val="18"/>
                <w:szCs w:val="18"/>
              </w:rPr>
              <w:t>Does not</w:t>
            </w:r>
            <w:r w:rsidR="000A7E3F" w:rsidRPr="00901303">
              <w:rPr>
                <w:i/>
                <w:sz w:val="18"/>
                <w:szCs w:val="18"/>
              </w:rPr>
              <w:t xml:space="preserve"> </w:t>
            </w:r>
          </w:p>
          <w:p w14:paraId="7D67ADCD" w14:textId="310A81EB" w:rsidR="000E7CC2" w:rsidRPr="009600E6" w:rsidRDefault="00901303" w:rsidP="00D840DB">
            <w:pPr>
              <w:pStyle w:val="ListParagraph"/>
              <w:spacing w:before="40" w:after="40"/>
              <w:ind w:left="-126"/>
              <w:contextualSpacing w:val="0"/>
              <w:jc w:val="center"/>
              <w:rPr>
                <w:i/>
                <w:sz w:val="20"/>
                <w:szCs w:val="20"/>
              </w:rPr>
            </w:pPr>
            <w:r>
              <w:rPr>
                <w:i/>
                <w:sz w:val="18"/>
                <w:szCs w:val="18"/>
              </w:rPr>
              <w:t>Apply</w:t>
            </w:r>
          </w:p>
        </w:tc>
      </w:tr>
      <w:tr w:rsidR="008F0DC3" w:rsidRPr="00901303" w14:paraId="203CFBFF" w14:textId="77777777" w:rsidTr="00D840DB">
        <w:tc>
          <w:tcPr>
            <w:tcW w:w="5688" w:type="dxa"/>
            <w:tcBorders>
              <w:top w:val="dotted" w:sz="2" w:space="0" w:color="auto"/>
              <w:bottom w:val="dotted" w:sz="2" w:space="0" w:color="auto"/>
            </w:tcBorders>
            <w:vAlign w:val="center"/>
          </w:tcPr>
          <w:p w14:paraId="0930F151" w14:textId="5C20E63B" w:rsidR="000E7CC2" w:rsidRPr="00901303" w:rsidRDefault="0018217F" w:rsidP="00D840DB">
            <w:pPr>
              <w:ind w:left="-126"/>
              <w:rPr>
                <w:b/>
              </w:rPr>
            </w:pPr>
            <w:r w:rsidRPr="00901303">
              <w:rPr>
                <w:rFonts w:ascii="Arial" w:hAnsi="Arial" w:cs="Arial"/>
                <w:b/>
              </w:rPr>
              <w:t xml:space="preserve">The inspector was polite and respectful to me and all my staff.  </w:t>
            </w:r>
          </w:p>
        </w:tc>
        <w:tc>
          <w:tcPr>
            <w:tcW w:w="987" w:type="dxa"/>
            <w:tcBorders>
              <w:top w:val="dotted" w:sz="2" w:space="0" w:color="auto"/>
              <w:bottom w:val="dotted" w:sz="2" w:space="0" w:color="auto"/>
            </w:tcBorders>
            <w:vAlign w:val="center"/>
          </w:tcPr>
          <w:p w14:paraId="35A65AFC" w14:textId="77777777" w:rsidR="000E7CC2" w:rsidRPr="00901303" w:rsidRDefault="000E7CC2" w:rsidP="00D840DB">
            <w:pPr>
              <w:pStyle w:val="ListParagraph"/>
              <w:spacing w:before="120"/>
              <w:ind w:left="-126"/>
              <w:contextualSpacing w:val="0"/>
              <w:jc w:val="center"/>
              <w:rPr>
                <w:sz w:val="20"/>
                <w:szCs w:val="20"/>
              </w:rPr>
            </w:pPr>
            <w:r w:rsidRPr="00901303">
              <w:rPr>
                <w:sz w:val="20"/>
                <w:szCs w:val="20"/>
              </w:rPr>
              <w:sym w:font="Webdings" w:char="F063"/>
            </w:r>
          </w:p>
        </w:tc>
        <w:tc>
          <w:tcPr>
            <w:tcW w:w="1080" w:type="dxa"/>
            <w:tcBorders>
              <w:top w:val="dotted" w:sz="2" w:space="0" w:color="auto"/>
              <w:bottom w:val="dotted" w:sz="2" w:space="0" w:color="auto"/>
            </w:tcBorders>
            <w:vAlign w:val="center"/>
          </w:tcPr>
          <w:p w14:paraId="49FD55FB" w14:textId="77777777" w:rsidR="000E7CC2" w:rsidRPr="00901303" w:rsidRDefault="000E7CC2" w:rsidP="00D840DB">
            <w:pPr>
              <w:pStyle w:val="ListParagraph"/>
              <w:spacing w:before="120"/>
              <w:ind w:left="-126"/>
              <w:contextualSpacing w:val="0"/>
              <w:jc w:val="center"/>
              <w:rPr>
                <w:sz w:val="20"/>
                <w:szCs w:val="20"/>
              </w:rPr>
            </w:pPr>
            <w:r w:rsidRPr="00901303">
              <w:rPr>
                <w:sz w:val="20"/>
                <w:szCs w:val="20"/>
              </w:rPr>
              <w:sym w:font="Webdings" w:char="F063"/>
            </w:r>
          </w:p>
        </w:tc>
        <w:tc>
          <w:tcPr>
            <w:tcW w:w="908" w:type="dxa"/>
            <w:tcBorders>
              <w:top w:val="dotted" w:sz="2" w:space="0" w:color="auto"/>
              <w:bottom w:val="dotted" w:sz="2" w:space="0" w:color="auto"/>
            </w:tcBorders>
            <w:vAlign w:val="center"/>
          </w:tcPr>
          <w:p w14:paraId="16D84F42" w14:textId="77777777" w:rsidR="000E7CC2" w:rsidRPr="00901303" w:rsidRDefault="000E7CC2" w:rsidP="00D840DB">
            <w:pPr>
              <w:pStyle w:val="ListParagraph"/>
              <w:spacing w:before="120"/>
              <w:ind w:left="-126"/>
              <w:contextualSpacing w:val="0"/>
              <w:jc w:val="center"/>
              <w:rPr>
                <w:sz w:val="20"/>
                <w:szCs w:val="20"/>
              </w:rPr>
            </w:pPr>
            <w:r w:rsidRPr="00901303">
              <w:rPr>
                <w:sz w:val="20"/>
                <w:szCs w:val="20"/>
              </w:rPr>
              <w:sym w:font="Webdings" w:char="F063"/>
            </w:r>
          </w:p>
        </w:tc>
        <w:tc>
          <w:tcPr>
            <w:tcW w:w="1140" w:type="dxa"/>
            <w:tcBorders>
              <w:top w:val="dotted" w:sz="2" w:space="0" w:color="auto"/>
              <w:bottom w:val="dotted" w:sz="2" w:space="0" w:color="auto"/>
            </w:tcBorders>
            <w:vAlign w:val="center"/>
          </w:tcPr>
          <w:p w14:paraId="03655EFD" w14:textId="77777777" w:rsidR="000E7CC2" w:rsidRPr="00901303" w:rsidRDefault="000E7CC2" w:rsidP="00D840DB">
            <w:pPr>
              <w:pStyle w:val="ListParagraph"/>
              <w:spacing w:before="120"/>
              <w:ind w:left="-126"/>
              <w:contextualSpacing w:val="0"/>
              <w:jc w:val="center"/>
              <w:rPr>
                <w:sz w:val="20"/>
                <w:szCs w:val="20"/>
              </w:rPr>
            </w:pPr>
            <w:r w:rsidRPr="00901303">
              <w:rPr>
                <w:sz w:val="20"/>
                <w:szCs w:val="20"/>
              </w:rPr>
              <w:sym w:font="Webdings" w:char="F063"/>
            </w:r>
          </w:p>
        </w:tc>
        <w:tc>
          <w:tcPr>
            <w:tcW w:w="870" w:type="dxa"/>
            <w:gridSpan w:val="2"/>
            <w:tcBorders>
              <w:top w:val="dotted" w:sz="2" w:space="0" w:color="auto"/>
              <w:bottom w:val="dotted" w:sz="2" w:space="0" w:color="auto"/>
            </w:tcBorders>
            <w:vAlign w:val="center"/>
          </w:tcPr>
          <w:p w14:paraId="62F9B260" w14:textId="1B53FB6A" w:rsidR="000E7CC2" w:rsidRPr="00901303" w:rsidRDefault="000E7CC2" w:rsidP="00D840DB">
            <w:pPr>
              <w:pStyle w:val="ListParagraph"/>
              <w:spacing w:before="120"/>
              <w:ind w:left="-126"/>
              <w:contextualSpacing w:val="0"/>
              <w:jc w:val="center"/>
              <w:rPr>
                <w:sz w:val="20"/>
                <w:szCs w:val="20"/>
              </w:rPr>
            </w:pPr>
          </w:p>
        </w:tc>
      </w:tr>
      <w:tr w:rsidR="008F0DC3" w14:paraId="48F0DA74" w14:textId="77777777" w:rsidTr="00D840DB">
        <w:tc>
          <w:tcPr>
            <w:tcW w:w="5688" w:type="dxa"/>
            <w:tcBorders>
              <w:top w:val="dotted" w:sz="2" w:space="0" w:color="auto"/>
              <w:bottom w:val="dotted" w:sz="2" w:space="0" w:color="auto"/>
            </w:tcBorders>
            <w:vAlign w:val="center"/>
          </w:tcPr>
          <w:p w14:paraId="7FFC844C" w14:textId="6A43B7E0" w:rsidR="000E7CC2" w:rsidRPr="00C8406B" w:rsidRDefault="000A7E3F" w:rsidP="00D840DB">
            <w:pPr>
              <w:pStyle w:val="ListParagraph"/>
              <w:spacing w:before="120"/>
              <w:ind w:left="-126"/>
              <w:contextualSpacing w:val="0"/>
              <w:rPr>
                <w:b/>
              </w:rPr>
            </w:pPr>
            <w:r w:rsidRPr="00C8406B">
              <w:rPr>
                <w:rFonts w:ascii="Arial" w:hAnsi="Arial" w:cs="Arial"/>
                <w:b/>
              </w:rPr>
              <w:t>The inspection was well organized.</w:t>
            </w:r>
          </w:p>
        </w:tc>
        <w:tc>
          <w:tcPr>
            <w:tcW w:w="987" w:type="dxa"/>
            <w:tcBorders>
              <w:top w:val="dotted" w:sz="2" w:space="0" w:color="auto"/>
              <w:bottom w:val="dotted" w:sz="2" w:space="0" w:color="auto"/>
            </w:tcBorders>
            <w:vAlign w:val="center"/>
          </w:tcPr>
          <w:p w14:paraId="156C526B" w14:textId="77777777" w:rsidR="000E7CC2" w:rsidRPr="00DC3FA5" w:rsidRDefault="000E7CC2" w:rsidP="00D840DB">
            <w:pPr>
              <w:pStyle w:val="ListParagraph"/>
              <w:spacing w:before="120"/>
              <w:ind w:left="-126"/>
              <w:contextualSpacing w:val="0"/>
              <w:jc w:val="center"/>
              <w:rPr>
                <w:sz w:val="20"/>
                <w:szCs w:val="20"/>
              </w:rPr>
            </w:pPr>
            <w:r w:rsidRPr="00DC3FA5">
              <w:rPr>
                <w:sz w:val="20"/>
                <w:szCs w:val="20"/>
              </w:rPr>
              <w:sym w:font="Webdings" w:char="F063"/>
            </w:r>
          </w:p>
        </w:tc>
        <w:tc>
          <w:tcPr>
            <w:tcW w:w="1080" w:type="dxa"/>
            <w:tcBorders>
              <w:top w:val="dotted" w:sz="2" w:space="0" w:color="auto"/>
              <w:bottom w:val="dotted" w:sz="2" w:space="0" w:color="auto"/>
            </w:tcBorders>
            <w:vAlign w:val="center"/>
          </w:tcPr>
          <w:p w14:paraId="77A2A19E" w14:textId="77777777" w:rsidR="000E7CC2" w:rsidRPr="00DC3FA5" w:rsidRDefault="000E7CC2" w:rsidP="00D840DB">
            <w:pPr>
              <w:pStyle w:val="ListParagraph"/>
              <w:spacing w:before="120"/>
              <w:ind w:left="-126"/>
              <w:contextualSpacing w:val="0"/>
              <w:jc w:val="center"/>
              <w:rPr>
                <w:sz w:val="20"/>
                <w:szCs w:val="20"/>
              </w:rPr>
            </w:pPr>
            <w:r w:rsidRPr="00DC3FA5">
              <w:rPr>
                <w:sz w:val="20"/>
                <w:szCs w:val="20"/>
              </w:rPr>
              <w:sym w:font="Webdings" w:char="F063"/>
            </w:r>
          </w:p>
        </w:tc>
        <w:tc>
          <w:tcPr>
            <w:tcW w:w="908" w:type="dxa"/>
            <w:tcBorders>
              <w:top w:val="dotted" w:sz="2" w:space="0" w:color="auto"/>
              <w:bottom w:val="dotted" w:sz="2" w:space="0" w:color="auto"/>
            </w:tcBorders>
            <w:vAlign w:val="center"/>
          </w:tcPr>
          <w:p w14:paraId="351F26EE" w14:textId="77777777" w:rsidR="000E7CC2" w:rsidRPr="00DC3FA5" w:rsidRDefault="000E7CC2" w:rsidP="00D840DB">
            <w:pPr>
              <w:pStyle w:val="ListParagraph"/>
              <w:spacing w:before="120"/>
              <w:ind w:left="-126"/>
              <w:contextualSpacing w:val="0"/>
              <w:jc w:val="center"/>
              <w:rPr>
                <w:sz w:val="20"/>
                <w:szCs w:val="20"/>
              </w:rPr>
            </w:pPr>
            <w:r w:rsidRPr="00DC3FA5">
              <w:rPr>
                <w:sz w:val="20"/>
                <w:szCs w:val="20"/>
              </w:rPr>
              <w:sym w:font="Webdings" w:char="F063"/>
            </w:r>
          </w:p>
        </w:tc>
        <w:tc>
          <w:tcPr>
            <w:tcW w:w="1140" w:type="dxa"/>
            <w:tcBorders>
              <w:top w:val="dotted" w:sz="2" w:space="0" w:color="auto"/>
              <w:bottom w:val="dotted" w:sz="2" w:space="0" w:color="auto"/>
            </w:tcBorders>
            <w:vAlign w:val="center"/>
          </w:tcPr>
          <w:p w14:paraId="07254E1C" w14:textId="77777777" w:rsidR="000E7CC2" w:rsidRPr="00DC3FA5" w:rsidRDefault="000E7CC2" w:rsidP="00D840DB">
            <w:pPr>
              <w:pStyle w:val="ListParagraph"/>
              <w:spacing w:before="120"/>
              <w:ind w:left="-126"/>
              <w:contextualSpacing w:val="0"/>
              <w:jc w:val="center"/>
              <w:rPr>
                <w:sz w:val="20"/>
                <w:szCs w:val="20"/>
              </w:rPr>
            </w:pPr>
            <w:r w:rsidRPr="00DC3FA5">
              <w:rPr>
                <w:sz w:val="20"/>
                <w:szCs w:val="20"/>
              </w:rPr>
              <w:sym w:font="Webdings" w:char="F063"/>
            </w:r>
          </w:p>
        </w:tc>
        <w:tc>
          <w:tcPr>
            <w:tcW w:w="870" w:type="dxa"/>
            <w:gridSpan w:val="2"/>
            <w:tcBorders>
              <w:top w:val="dotted" w:sz="2" w:space="0" w:color="auto"/>
              <w:bottom w:val="dotted" w:sz="2" w:space="0" w:color="auto"/>
            </w:tcBorders>
            <w:vAlign w:val="center"/>
          </w:tcPr>
          <w:p w14:paraId="3D322CE3" w14:textId="701F449E" w:rsidR="000E7CC2" w:rsidRPr="00DC3FA5" w:rsidRDefault="000E7CC2" w:rsidP="00D840DB">
            <w:pPr>
              <w:pStyle w:val="ListParagraph"/>
              <w:spacing w:before="120"/>
              <w:ind w:left="-126"/>
              <w:contextualSpacing w:val="0"/>
              <w:jc w:val="center"/>
              <w:rPr>
                <w:sz w:val="20"/>
                <w:szCs w:val="20"/>
              </w:rPr>
            </w:pPr>
          </w:p>
        </w:tc>
      </w:tr>
      <w:tr w:rsidR="008F0DC3" w14:paraId="642F81A6" w14:textId="77777777" w:rsidTr="00D840DB">
        <w:tc>
          <w:tcPr>
            <w:tcW w:w="5688" w:type="dxa"/>
            <w:tcBorders>
              <w:top w:val="dotted" w:sz="2" w:space="0" w:color="auto"/>
              <w:bottom w:val="dotted" w:sz="2" w:space="0" w:color="auto"/>
            </w:tcBorders>
            <w:vAlign w:val="center"/>
          </w:tcPr>
          <w:p w14:paraId="5AF973BF" w14:textId="3C0DF979" w:rsidR="000E7CC2" w:rsidRPr="00C8406B" w:rsidRDefault="000A7E3F" w:rsidP="00D840DB">
            <w:pPr>
              <w:pStyle w:val="ListParagraph"/>
              <w:spacing w:before="120"/>
              <w:ind w:left="-126"/>
              <w:contextualSpacing w:val="0"/>
              <w:rPr>
                <w:b/>
              </w:rPr>
            </w:pPr>
            <w:r w:rsidRPr="00C8406B">
              <w:rPr>
                <w:rFonts w:ascii="Arial" w:hAnsi="Arial" w:cs="Arial"/>
                <w:b/>
              </w:rPr>
              <w:t>The inspection was conducted in a timely manner.</w:t>
            </w:r>
          </w:p>
        </w:tc>
        <w:tc>
          <w:tcPr>
            <w:tcW w:w="987" w:type="dxa"/>
            <w:tcBorders>
              <w:top w:val="dotted" w:sz="2" w:space="0" w:color="auto"/>
              <w:bottom w:val="dotted" w:sz="2" w:space="0" w:color="auto"/>
            </w:tcBorders>
            <w:vAlign w:val="center"/>
          </w:tcPr>
          <w:p w14:paraId="2EDA5DE6" w14:textId="77777777" w:rsidR="000E7CC2" w:rsidRPr="00DC3FA5" w:rsidRDefault="000E7CC2" w:rsidP="00D840DB">
            <w:pPr>
              <w:pStyle w:val="ListParagraph"/>
              <w:spacing w:before="120"/>
              <w:ind w:left="-126"/>
              <w:contextualSpacing w:val="0"/>
              <w:jc w:val="center"/>
              <w:rPr>
                <w:sz w:val="20"/>
                <w:szCs w:val="20"/>
              </w:rPr>
            </w:pPr>
            <w:r w:rsidRPr="00DC3FA5">
              <w:rPr>
                <w:sz w:val="20"/>
                <w:szCs w:val="20"/>
              </w:rPr>
              <w:sym w:font="Webdings" w:char="F063"/>
            </w:r>
          </w:p>
        </w:tc>
        <w:tc>
          <w:tcPr>
            <w:tcW w:w="1080" w:type="dxa"/>
            <w:tcBorders>
              <w:top w:val="dotted" w:sz="2" w:space="0" w:color="auto"/>
              <w:bottom w:val="dotted" w:sz="2" w:space="0" w:color="auto"/>
            </w:tcBorders>
            <w:vAlign w:val="center"/>
          </w:tcPr>
          <w:p w14:paraId="0A510F88" w14:textId="77777777" w:rsidR="000E7CC2" w:rsidRPr="00DC3FA5" w:rsidRDefault="000E7CC2" w:rsidP="00D840DB">
            <w:pPr>
              <w:pStyle w:val="ListParagraph"/>
              <w:spacing w:before="120"/>
              <w:ind w:left="-126"/>
              <w:contextualSpacing w:val="0"/>
              <w:jc w:val="center"/>
              <w:rPr>
                <w:sz w:val="20"/>
                <w:szCs w:val="20"/>
              </w:rPr>
            </w:pPr>
            <w:r w:rsidRPr="00DC3FA5">
              <w:rPr>
                <w:sz w:val="20"/>
                <w:szCs w:val="20"/>
              </w:rPr>
              <w:sym w:font="Webdings" w:char="F063"/>
            </w:r>
          </w:p>
        </w:tc>
        <w:tc>
          <w:tcPr>
            <w:tcW w:w="908" w:type="dxa"/>
            <w:tcBorders>
              <w:top w:val="dotted" w:sz="2" w:space="0" w:color="auto"/>
              <w:bottom w:val="dotted" w:sz="2" w:space="0" w:color="auto"/>
            </w:tcBorders>
            <w:vAlign w:val="center"/>
          </w:tcPr>
          <w:p w14:paraId="62CD991D" w14:textId="77777777" w:rsidR="000E7CC2" w:rsidRPr="00DC3FA5" w:rsidRDefault="000E7CC2" w:rsidP="00D840DB">
            <w:pPr>
              <w:pStyle w:val="ListParagraph"/>
              <w:spacing w:before="120"/>
              <w:ind w:left="-126"/>
              <w:contextualSpacing w:val="0"/>
              <w:jc w:val="center"/>
              <w:rPr>
                <w:sz w:val="20"/>
                <w:szCs w:val="20"/>
              </w:rPr>
            </w:pPr>
            <w:r w:rsidRPr="00DC3FA5">
              <w:rPr>
                <w:sz w:val="20"/>
                <w:szCs w:val="20"/>
              </w:rPr>
              <w:sym w:font="Webdings" w:char="F063"/>
            </w:r>
          </w:p>
        </w:tc>
        <w:tc>
          <w:tcPr>
            <w:tcW w:w="1140" w:type="dxa"/>
            <w:tcBorders>
              <w:top w:val="dotted" w:sz="2" w:space="0" w:color="auto"/>
              <w:bottom w:val="dotted" w:sz="2" w:space="0" w:color="auto"/>
            </w:tcBorders>
            <w:vAlign w:val="center"/>
          </w:tcPr>
          <w:p w14:paraId="0477DD08" w14:textId="77777777" w:rsidR="000E7CC2" w:rsidRPr="00DC3FA5" w:rsidRDefault="000E7CC2" w:rsidP="00D840DB">
            <w:pPr>
              <w:pStyle w:val="ListParagraph"/>
              <w:spacing w:before="120"/>
              <w:ind w:left="-126"/>
              <w:contextualSpacing w:val="0"/>
              <w:jc w:val="center"/>
              <w:rPr>
                <w:sz w:val="20"/>
                <w:szCs w:val="20"/>
              </w:rPr>
            </w:pPr>
            <w:r w:rsidRPr="00DC3FA5">
              <w:rPr>
                <w:sz w:val="20"/>
                <w:szCs w:val="20"/>
              </w:rPr>
              <w:sym w:font="Webdings" w:char="F063"/>
            </w:r>
          </w:p>
        </w:tc>
        <w:tc>
          <w:tcPr>
            <w:tcW w:w="870" w:type="dxa"/>
            <w:gridSpan w:val="2"/>
            <w:tcBorders>
              <w:top w:val="dotted" w:sz="2" w:space="0" w:color="auto"/>
              <w:bottom w:val="dotted" w:sz="2" w:space="0" w:color="auto"/>
            </w:tcBorders>
            <w:vAlign w:val="center"/>
          </w:tcPr>
          <w:p w14:paraId="05673A2D" w14:textId="7A9851DD" w:rsidR="000E7CC2" w:rsidRPr="00DC3FA5" w:rsidRDefault="000E7CC2" w:rsidP="00D840DB">
            <w:pPr>
              <w:pStyle w:val="ListParagraph"/>
              <w:spacing w:before="120"/>
              <w:ind w:left="-126"/>
              <w:contextualSpacing w:val="0"/>
              <w:jc w:val="center"/>
              <w:rPr>
                <w:sz w:val="20"/>
                <w:szCs w:val="20"/>
              </w:rPr>
            </w:pPr>
          </w:p>
        </w:tc>
      </w:tr>
      <w:tr w:rsidR="008F0DC3" w14:paraId="6F4063E3" w14:textId="77777777" w:rsidTr="00D840DB">
        <w:tc>
          <w:tcPr>
            <w:tcW w:w="5688" w:type="dxa"/>
            <w:tcBorders>
              <w:top w:val="dotted" w:sz="2" w:space="0" w:color="auto"/>
              <w:bottom w:val="dotted" w:sz="2" w:space="0" w:color="auto"/>
            </w:tcBorders>
            <w:vAlign w:val="center"/>
          </w:tcPr>
          <w:p w14:paraId="0D8DAB14" w14:textId="5AD67B91" w:rsidR="000E7CC2" w:rsidRPr="00C8406B" w:rsidRDefault="000A7E3F" w:rsidP="00D840DB">
            <w:pPr>
              <w:ind w:left="-126"/>
              <w:rPr>
                <w:b/>
              </w:rPr>
            </w:pPr>
            <w:r w:rsidRPr="00C8406B">
              <w:rPr>
                <w:rFonts w:ascii="Arial" w:hAnsi="Arial" w:cs="Arial"/>
                <w:b/>
              </w:rPr>
              <w:t xml:space="preserve">The inspector was well informed about regulatory requirements. </w:t>
            </w:r>
          </w:p>
        </w:tc>
        <w:tc>
          <w:tcPr>
            <w:tcW w:w="987" w:type="dxa"/>
            <w:tcBorders>
              <w:top w:val="dotted" w:sz="2" w:space="0" w:color="auto"/>
              <w:bottom w:val="dotted" w:sz="2" w:space="0" w:color="auto"/>
            </w:tcBorders>
            <w:vAlign w:val="center"/>
          </w:tcPr>
          <w:p w14:paraId="0EE8D5B7" w14:textId="77777777" w:rsidR="000E7CC2" w:rsidRPr="00DC3FA5" w:rsidRDefault="000E7CC2" w:rsidP="00D840DB">
            <w:pPr>
              <w:pStyle w:val="ListParagraph"/>
              <w:spacing w:before="120"/>
              <w:ind w:left="-126"/>
              <w:contextualSpacing w:val="0"/>
              <w:jc w:val="center"/>
              <w:rPr>
                <w:sz w:val="20"/>
                <w:szCs w:val="20"/>
              </w:rPr>
            </w:pPr>
            <w:r w:rsidRPr="00DC3FA5">
              <w:rPr>
                <w:sz w:val="20"/>
                <w:szCs w:val="20"/>
              </w:rPr>
              <w:sym w:font="Webdings" w:char="F063"/>
            </w:r>
          </w:p>
        </w:tc>
        <w:tc>
          <w:tcPr>
            <w:tcW w:w="1080" w:type="dxa"/>
            <w:tcBorders>
              <w:top w:val="dotted" w:sz="2" w:space="0" w:color="auto"/>
              <w:bottom w:val="dotted" w:sz="2" w:space="0" w:color="auto"/>
            </w:tcBorders>
            <w:vAlign w:val="center"/>
          </w:tcPr>
          <w:p w14:paraId="155B90D8" w14:textId="77777777" w:rsidR="000E7CC2" w:rsidRPr="00DC3FA5" w:rsidRDefault="000E7CC2" w:rsidP="00D840DB">
            <w:pPr>
              <w:pStyle w:val="ListParagraph"/>
              <w:spacing w:before="120"/>
              <w:ind w:left="-126"/>
              <w:contextualSpacing w:val="0"/>
              <w:jc w:val="center"/>
              <w:rPr>
                <w:sz w:val="20"/>
                <w:szCs w:val="20"/>
              </w:rPr>
            </w:pPr>
            <w:r w:rsidRPr="00DC3FA5">
              <w:rPr>
                <w:sz w:val="20"/>
                <w:szCs w:val="20"/>
              </w:rPr>
              <w:sym w:font="Webdings" w:char="F063"/>
            </w:r>
          </w:p>
        </w:tc>
        <w:tc>
          <w:tcPr>
            <w:tcW w:w="908" w:type="dxa"/>
            <w:tcBorders>
              <w:top w:val="dotted" w:sz="2" w:space="0" w:color="auto"/>
              <w:bottom w:val="dotted" w:sz="2" w:space="0" w:color="auto"/>
            </w:tcBorders>
            <w:vAlign w:val="center"/>
          </w:tcPr>
          <w:p w14:paraId="74D06D41" w14:textId="77777777" w:rsidR="000E7CC2" w:rsidRPr="00DC3FA5" w:rsidRDefault="000E7CC2" w:rsidP="00D840DB">
            <w:pPr>
              <w:pStyle w:val="ListParagraph"/>
              <w:spacing w:before="120"/>
              <w:ind w:left="-126"/>
              <w:contextualSpacing w:val="0"/>
              <w:jc w:val="center"/>
              <w:rPr>
                <w:sz w:val="20"/>
                <w:szCs w:val="20"/>
              </w:rPr>
            </w:pPr>
            <w:r w:rsidRPr="00DC3FA5">
              <w:rPr>
                <w:sz w:val="20"/>
                <w:szCs w:val="20"/>
              </w:rPr>
              <w:sym w:font="Webdings" w:char="F063"/>
            </w:r>
          </w:p>
        </w:tc>
        <w:tc>
          <w:tcPr>
            <w:tcW w:w="1140" w:type="dxa"/>
            <w:tcBorders>
              <w:top w:val="dotted" w:sz="2" w:space="0" w:color="auto"/>
              <w:bottom w:val="dotted" w:sz="2" w:space="0" w:color="auto"/>
            </w:tcBorders>
            <w:vAlign w:val="center"/>
          </w:tcPr>
          <w:p w14:paraId="7AFC5F0E" w14:textId="77777777" w:rsidR="000E7CC2" w:rsidRPr="00DC3FA5" w:rsidRDefault="000E7CC2" w:rsidP="00D840DB">
            <w:pPr>
              <w:pStyle w:val="ListParagraph"/>
              <w:spacing w:before="120"/>
              <w:ind w:left="-126"/>
              <w:contextualSpacing w:val="0"/>
              <w:jc w:val="center"/>
              <w:rPr>
                <w:sz w:val="20"/>
                <w:szCs w:val="20"/>
              </w:rPr>
            </w:pPr>
            <w:r w:rsidRPr="00DC3FA5">
              <w:rPr>
                <w:sz w:val="20"/>
                <w:szCs w:val="20"/>
              </w:rPr>
              <w:sym w:font="Webdings" w:char="F063"/>
            </w:r>
          </w:p>
        </w:tc>
        <w:tc>
          <w:tcPr>
            <w:tcW w:w="870" w:type="dxa"/>
            <w:gridSpan w:val="2"/>
            <w:tcBorders>
              <w:top w:val="dotted" w:sz="2" w:space="0" w:color="auto"/>
              <w:bottom w:val="dotted" w:sz="2" w:space="0" w:color="auto"/>
            </w:tcBorders>
            <w:vAlign w:val="center"/>
          </w:tcPr>
          <w:p w14:paraId="3ED79372" w14:textId="40897DDA" w:rsidR="000E7CC2" w:rsidRPr="00DC3FA5" w:rsidRDefault="000E7CC2" w:rsidP="00D840DB">
            <w:pPr>
              <w:pStyle w:val="ListParagraph"/>
              <w:spacing w:before="120"/>
              <w:ind w:left="-126"/>
              <w:contextualSpacing w:val="0"/>
              <w:jc w:val="center"/>
              <w:rPr>
                <w:sz w:val="20"/>
                <w:szCs w:val="20"/>
              </w:rPr>
            </w:pPr>
          </w:p>
        </w:tc>
      </w:tr>
      <w:tr w:rsidR="008F0DC3" w14:paraId="3B7A3FBE" w14:textId="77777777" w:rsidTr="00D840DB">
        <w:tc>
          <w:tcPr>
            <w:tcW w:w="5688" w:type="dxa"/>
            <w:tcBorders>
              <w:top w:val="dotted" w:sz="2" w:space="0" w:color="auto"/>
              <w:bottom w:val="dotted" w:sz="2" w:space="0" w:color="auto"/>
            </w:tcBorders>
            <w:vAlign w:val="center"/>
          </w:tcPr>
          <w:p w14:paraId="1444F5C0" w14:textId="714F472F" w:rsidR="000E7CC2" w:rsidRPr="00C8406B" w:rsidRDefault="000A7E3F" w:rsidP="00D840DB">
            <w:pPr>
              <w:ind w:left="-126"/>
              <w:rPr>
                <w:b/>
              </w:rPr>
            </w:pPr>
            <w:r w:rsidRPr="00C8406B">
              <w:rPr>
                <w:rFonts w:ascii="Arial" w:hAnsi="Arial" w:cs="Arial"/>
                <w:b/>
              </w:rPr>
              <w:t>The explanations throughout the inspection process helped me understand the regulations better.</w:t>
            </w:r>
          </w:p>
        </w:tc>
        <w:tc>
          <w:tcPr>
            <w:tcW w:w="987" w:type="dxa"/>
            <w:tcBorders>
              <w:top w:val="dotted" w:sz="2" w:space="0" w:color="auto"/>
              <w:bottom w:val="dotted" w:sz="2" w:space="0" w:color="auto"/>
            </w:tcBorders>
            <w:vAlign w:val="center"/>
          </w:tcPr>
          <w:p w14:paraId="34948B03" w14:textId="77777777" w:rsidR="000E7CC2" w:rsidRPr="00DC3FA5" w:rsidRDefault="000E7CC2" w:rsidP="00D840DB">
            <w:pPr>
              <w:pStyle w:val="ListParagraph"/>
              <w:spacing w:before="120"/>
              <w:ind w:left="-126"/>
              <w:contextualSpacing w:val="0"/>
              <w:jc w:val="center"/>
              <w:rPr>
                <w:sz w:val="20"/>
                <w:szCs w:val="20"/>
              </w:rPr>
            </w:pPr>
            <w:r w:rsidRPr="00DC3FA5">
              <w:rPr>
                <w:sz w:val="20"/>
                <w:szCs w:val="20"/>
              </w:rPr>
              <w:sym w:font="Webdings" w:char="F063"/>
            </w:r>
          </w:p>
        </w:tc>
        <w:tc>
          <w:tcPr>
            <w:tcW w:w="1080" w:type="dxa"/>
            <w:tcBorders>
              <w:top w:val="dotted" w:sz="2" w:space="0" w:color="auto"/>
              <w:bottom w:val="dotted" w:sz="2" w:space="0" w:color="auto"/>
            </w:tcBorders>
            <w:vAlign w:val="center"/>
          </w:tcPr>
          <w:p w14:paraId="41A5B7C6" w14:textId="77777777" w:rsidR="000E7CC2" w:rsidRPr="00DC3FA5" w:rsidRDefault="000E7CC2" w:rsidP="00D840DB">
            <w:pPr>
              <w:pStyle w:val="ListParagraph"/>
              <w:spacing w:before="120"/>
              <w:ind w:left="-126"/>
              <w:contextualSpacing w:val="0"/>
              <w:jc w:val="center"/>
              <w:rPr>
                <w:sz w:val="20"/>
                <w:szCs w:val="20"/>
              </w:rPr>
            </w:pPr>
            <w:r w:rsidRPr="00DC3FA5">
              <w:rPr>
                <w:sz w:val="20"/>
                <w:szCs w:val="20"/>
              </w:rPr>
              <w:sym w:font="Webdings" w:char="F063"/>
            </w:r>
          </w:p>
        </w:tc>
        <w:tc>
          <w:tcPr>
            <w:tcW w:w="908" w:type="dxa"/>
            <w:tcBorders>
              <w:top w:val="dotted" w:sz="2" w:space="0" w:color="auto"/>
              <w:bottom w:val="dotted" w:sz="2" w:space="0" w:color="auto"/>
            </w:tcBorders>
            <w:vAlign w:val="center"/>
          </w:tcPr>
          <w:p w14:paraId="0D87FDED" w14:textId="77777777" w:rsidR="000E7CC2" w:rsidRPr="00DC3FA5" w:rsidRDefault="000E7CC2" w:rsidP="00D840DB">
            <w:pPr>
              <w:pStyle w:val="ListParagraph"/>
              <w:spacing w:before="120"/>
              <w:ind w:left="-126"/>
              <w:contextualSpacing w:val="0"/>
              <w:jc w:val="center"/>
              <w:rPr>
                <w:sz w:val="20"/>
                <w:szCs w:val="20"/>
              </w:rPr>
            </w:pPr>
            <w:r w:rsidRPr="00DC3FA5">
              <w:rPr>
                <w:sz w:val="20"/>
                <w:szCs w:val="20"/>
              </w:rPr>
              <w:sym w:font="Webdings" w:char="F063"/>
            </w:r>
          </w:p>
        </w:tc>
        <w:tc>
          <w:tcPr>
            <w:tcW w:w="1140" w:type="dxa"/>
            <w:tcBorders>
              <w:top w:val="dotted" w:sz="2" w:space="0" w:color="auto"/>
              <w:bottom w:val="dotted" w:sz="2" w:space="0" w:color="auto"/>
            </w:tcBorders>
            <w:vAlign w:val="center"/>
          </w:tcPr>
          <w:p w14:paraId="35251C27" w14:textId="77777777" w:rsidR="000E7CC2" w:rsidRPr="00DC3FA5" w:rsidRDefault="000E7CC2" w:rsidP="00D840DB">
            <w:pPr>
              <w:pStyle w:val="ListParagraph"/>
              <w:spacing w:before="120"/>
              <w:ind w:left="-126"/>
              <w:contextualSpacing w:val="0"/>
              <w:jc w:val="center"/>
              <w:rPr>
                <w:sz w:val="20"/>
                <w:szCs w:val="20"/>
              </w:rPr>
            </w:pPr>
            <w:r w:rsidRPr="00DC3FA5">
              <w:rPr>
                <w:sz w:val="20"/>
                <w:szCs w:val="20"/>
              </w:rPr>
              <w:sym w:font="Webdings" w:char="F063"/>
            </w:r>
          </w:p>
        </w:tc>
        <w:tc>
          <w:tcPr>
            <w:tcW w:w="870" w:type="dxa"/>
            <w:gridSpan w:val="2"/>
            <w:tcBorders>
              <w:top w:val="dotted" w:sz="2" w:space="0" w:color="auto"/>
              <w:bottom w:val="dotted" w:sz="2" w:space="0" w:color="auto"/>
            </w:tcBorders>
            <w:vAlign w:val="center"/>
          </w:tcPr>
          <w:p w14:paraId="6BB5E0B4" w14:textId="7B26D328" w:rsidR="000E7CC2" w:rsidRPr="00DC3FA5" w:rsidRDefault="00901303" w:rsidP="00D840DB">
            <w:pPr>
              <w:pStyle w:val="ListParagraph"/>
              <w:spacing w:before="120"/>
              <w:ind w:left="-126"/>
              <w:contextualSpacing w:val="0"/>
              <w:rPr>
                <w:sz w:val="20"/>
                <w:szCs w:val="20"/>
              </w:rPr>
            </w:pPr>
            <w:r>
              <w:rPr>
                <w:sz w:val="20"/>
                <w:szCs w:val="20"/>
              </w:rPr>
              <w:t xml:space="preserve">    </w:t>
            </w:r>
            <w:r w:rsidR="000E7CC2" w:rsidRPr="00DC3FA5">
              <w:rPr>
                <w:sz w:val="20"/>
                <w:szCs w:val="20"/>
              </w:rPr>
              <w:sym w:font="Webdings" w:char="F063"/>
            </w:r>
          </w:p>
        </w:tc>
      </w:tr>
      <w:tr w:rsidR="008F0DC3" w14:paraId="71B72EF2" w14:textId="77777777" w:rsidTr="00D840DB">
        <w:tc>
          <w:tcPr>
            <w:tcW w:w="5688" w:type="dxa"/>
            <w:tcBorders>
              <w:top w:val="dotted" w:sz="2" w:space="0" w:color="auto"/>
              <w:bottom w:val="dotted" w:sz="2" w:space="0" w:color="auto"/>
            </w:tcBorders>
            <w:vAlign w:val="center"/>
          </w:tcPr>
          <w:p w14:paraId="0803F47E" w14:textId="096ACA4B" w:rsidR="000E7CC2" w:rsidRPr="00C8406B" w:rsidRDefault="000A7E3F" w:rsidP="00D840DB">
            <w:pPr>
              <w:ind w:left="-126"/>
              <w:rPr>
                <w:b/>
              </w:rPr>
            </w:pPr>
            <w:r w:rsidRPr="00C8406B">
              <w:rPr>
                <w:rFonts w:ascii="Arial" w:hAnsi="Arial" w:cs="Arial"/>
                <w:b/>
              </w:rPr>
              <w:t>If you had violations cited on your inspection, the corrective actions and follow-up requirements were thoroughly explained.</w:t>
            </w:r>
          </w:p>
        </w:tc>
        <w:tc>
          <w:tcPr>
            <w:tcW w:w="987" w:type="dxa"/>
            <w:tcBorders>
              <w:top w:val="dotted" w:sz="2" w:space="0" w:color="auto"/>
              <w:bottom w:val="dotted" w:sz="2" w:space="0" w:color="auto"/>
            </w:tcBorders>
            <w:vAlign w:val="center"/>
          </w:tcPr>
          <w:p w14:paraId="1AC73FB2" w14:textId="2797B709" w:rsidR="000E7CC2" w:rsidRPr="00DC3FA5" w:rsidRDefault="000E7CC2" w:rsidP="00D840DB">
            <w:pPr>
              <w:pStyle w:val="ListParagraph"/>
              <w:spacing w:before="120"/>
              <w:ind w:left="-126"/>
              <w:contextualSpacing w:val="0"/>
              <w:jc w:val="center"/>
              <w:rPr>
                <w:sz w:val="20"/>
                <w:szCs w:val="20"/>
              </w:rPr>
            </w:pPr>
            <w:r w:rsidRPr="00DC3FA5">
              <w:rPr>
                <w:sz w:val="20"/>
                <w:szCs w:val="20"/>
              </w:rPr>
              <w:sym w:font="Webdings" w:char="F063"/>
            </w:r>
          </w:p>
        </w:tc>
        <w:tc>
          <w:tcPr>
            <w:tcW w:w="1080" w:type="dxa"/>
            <w:tcBorders>
              <w:top w:val="dotted" w:sz="2" w:space="0" w:color="auto"/>
              <w:bottom w:val="dotted" w:sz="2" w:space="0" w:color="auto"/>
            </w:tcBorders>
            <w:vAlign w:val="center"/>
          </w:tcPr>
          <w:p w14:paraId="68E352CC" w14:textId="0255AC9D" w:rsidR="000E7CC2" w:rsidRPr="00DC3FA5" w:rsidRDefault="000E7CC2" w:rsidP="00D840DB">
            <w:pPr>
              <w:pStyle w:val="ListParagraph"/>
              <w:spacing w:before="120"/>
              <w:ind w:left="-126"/>
              <w:contextualSpacing w:val="0"/>
              <w:jc w:val="center"/>
              <w:rPr>
                <w:sz w:val="20"/>
                <w:szCs w:val="20"/>
              </w:rPr>
            </w:pPr>
            <w:r w:rsidRPr="00DC3FA5">
              <w:rPr>
                <w:sz w:val="20"/>
                <w:szCs w:val="20"/>
              </w:rPr>
              <w:sym w:font="Webdings" w:char="F063"/>
            </w:r>
          </w:p>
        </w:tc>
        <w:tc>
          <w:tcPr>
            <w:tcW w:w="908" w:type="dxa"/>
            <w:tcBorders>
              <w:top w:val="dotted" w:sz="2" w:space="0" w:color="auto"/>
              <w:bottom w:val="dotted" w:sz="2" w:space="0" w:color="auto"/>
            </w:tcBorders>
            <w:vAlign w:val="center"/>
          </w:tcPr>
          <w:p w14:paraId="73EC52B8" w14:textId="2BCBBC6F" w:rsidR="000E7CC2" w:rsidRPr="00DC3FA5" w:rsidRDefault="000E7CC2" w:rsidP="00D840DB">
            <w:pPr>
              <w:pStyle w:val="ListParagraph"/>
              <w:spacing w:before="120"/>
              <w:ind w:left="-126"/>
              <w:contextualSpacing w:val="0"/>
              <w:jc w:val="center"/>
              <w:rPr>
                <w:sz w:val="20"/>
                <w:szCs w:val="20"/>
              </w:rPr>
            </w:pPr>
            <w:r w:rsidRPr="00DC3FA5">
              <w:rPr>
                <w:sz w:val="20"/>
                <w:szCs w:val="20"/>
              </w:rPr>
              <w:sym w:font="Webdings" w:char="F063"/>
            </w:r>
          </w:p>
        </w:tc>
        <w:tc>
          <w:tcPr>
            <w:tcW w:w="1140" w:type="dxa"/>
            <w:tcBorders>
              <w:top w:val="dotted" w:sz="2" w:space="0" w:color="auto"/>
              <w:bottom w:val="dotted" w:sz="2" w:space="0" w:color="auto"/>
            </w:tcBorders>
            <w:vAlign w:val="center"/>
          </w:tcPr>
          <w:p w14:paraId="4C2E4B4A" w14:textId="4208A70C" w:rsidR="000E7CC2" w:rsidRPr="00DC3FA5" w:rsidRDefault="000E7CC2" w:rsidP="00D840DB">
            <w:pPr>
              <w:pStyle w:val="ListParagraph"/>
              <w:spacing w:before="120"/>
              <w:ind w:left="-126"/>
              <w:contextualSpacing w:val="0"/>
              <w:jc w:val="center"/>
              <w:rPr>
                <w:sz w:val="20"/>
                <w:szCs w:val="20"/>
              </w:rPr>
            </w:pPr>
            <w:r w:rsidRPr="00DC3FA5">
              <w:rPr>
                <w:sz w:val="20"/>
                <w:szCs w:val="20"/>
              </w:rPr>
              <w:sym w:font="Webdings" w:char="F063"/>
            </w:r>
          </w:p>
        </w:tc>
        <w:tc>
          <w:tcPr>
            <w:tcW w:w="870" w:type="dxa"/>
            <w:gridSpan w:val="2"/>
            <w:tcBorders>
              <w:top w:val="dotted" w:sz="2" w:space="0" w:color="auto"/>
              <w:bottom w:val="dotted" w:sz="2" w:space="0" w:color="auto"/>
            </w:tcBorders>
            <w:vAlign w:val="center"/>
          </w:tcPr>
          <w:p w14:paraId="270B25D5" w14:textId="1B7FADFA" w:rsidR="000E7CC2" w:rsidRPr="00DC3FA5" w:rsidRDefault="00901303" w:rsidP="00D840DB">
            <w:pPr>
              <w:pStyle w:val="ListParagraph"/>
              <w:spacing w:before="120"/>
              <w:ind w:left="-126"/>
              <w:contextualSpacing w:val="0"/>
              <w:rPr>
                <w:sz w:val="20"/>
                <w:szCs w:val="20"/>
              </w:rPr>
            </w:pPr>
            <w:r>
              <w:rPr>
                <w:sz w:val="20"/>
                <w:szCs w:val="20"/>
              </w:rPr>
              <w:t xml:space="preserve">    </w:t>
            </w:r>
            <w:r w:rsidR="000E7CC2" w:rsidRPr="00DC3FA5">
              <w:rPr>
                <w:sz w:val="20"/>
                <w:szCs w:val="20"/>
              </w:rPr>
              <w:sym w:font="Webdings" w:char="F063"/>
            </w:r>
          </w:p>
        </w:tc>
      </w:tr>
      <w:tr w:rsidR="008F0DC3" w14:paraId="2328A55E" w14:textId="77777777" w:rsidTr="00D840DB">
        <w:tc>
          <w:tcPr>
            <w:tcW w:w="5688" w:type="dxa"/>
            <w:tcBorders>
              <w:top w:val="dotted" w:sz="2" w:space="0" w:color="auto"/>
              <w:bottom w:val="single" w:sz="4" w:space="0" w:color="auto"/>
            </w:tcBorders>
            <w:vAlign w:val="center"/>
          </w:tcPr>
          <w:p w14:paraId="1B910090" w14:textId="16339DFE" w:rsidR="000E7CC2" w:rsidRPr="00C8406B" w:rsidRDefault="000A7E3F" w:rsidP="00D840DB">
            <w:pPr>
              <w:pStyle w:val="ListParagraph"/>
              <w:spacing w:before="120"/>
              <w:ind w:left="-126"/>
              <w:contextualSpacing w:val="0"/>
              <w:rPr>
                <w:b/>
              </w:rPr>
            </w:pPr>
            <w:r w:rsidRPr="00C8406B">
              <w:rPr>
                <w:rFonts w:ascii="Arial" w:hAnsi="Arial" w:cs="Arial"/>
                <w:b/>
              </w:rPr>
              <w:t>My inspection rep</w:t>
            </w:r>
            <w:bookmarkStart w:id="0" w:name="_GoBack"/>
            <w:bookmarkEnd w:id="0"/>
            <w:r w:rsidRPr="00C8406B">
              <w:rPr>
                <w:rFonts w:ascii="Arial" w:hAnsi="Arial" w:cs="Arial"/>
                <w:b/>
              </w:rPr>
              <w:t>ort was clear and easy to understand</w:t>
            </w:r>
            <w:r w:rsidR="00D03904">
              <w:rPr>
                <w:rFonts w:ascii="Arial" w:hAnsi="Arial" w:cs="Arial"/>
                <w:b/>
              </w:rPr>
              <w:t>.</w:t>
            </w:r>
          </w:p>
        </w:tc>
        <w:tc>
          <w:tcPr>
            <w:tcW w:w="987" w:type="dxa"/>
            <w:tcBorders>
              <w:top w:val="dotted" w:sz="2" w:space="0" w:color="auto"/>
              <w:bottom w:val="single" w:sz="4" w:space="0" w:color="auto"/>
            </w:tcBorders>
            <w:vAlign w:val="center"/>
          </w:tcPr>
          <w:p w14:paraId="24CF5786" w14:textId="7C06773A" w:rsidR="000E7CC2" w:rsidRPr="00DC3FA5" w:rsidRDefault="000E7CC2" w:rsidP="00D840DB">
            <w:pPr>
              <w:pStyle w:val="ListParagraph"/>
              <w:spacing w:before="120"/>
              <w:ind w:left="-126"/>
              <w:contextualSpacing w:val="0"/>
              <w:jc w:val="center"/>
              <w:rPr>
                <w:sz w:val="20"/>
                <w:szCs w:val="20"/>
              </w:rPr>
            </w:pPr>
            <w:r w:rsidRPr="00DC3FA5">
              <w:rPr>
                <w:sz w:val="20"/>
                <w:szCs w:val="20"/>
              </w:rPr>
              <w:sym w:font="Webdings" w:char="F063"/>
            </w:r>
          </w:p>
        </w:tc>
        <w:tc>
          <w:tcPr>
            <w:tcW w:w="1080" w:type="dxa"/>
            <w:tcBorders>
              <w:top w:val="dotted" w:sz="2" w:space="0" w:color="auto"/>
              <w:bottom w:val="single" w:sz="4" w:space="0" w:color="auto"/>
            </w:tcBorders>
            <w:vAlign w:val="center"/>
          </w:tcPr>
          <w:p w14:paraId="415D86E5" w14:textId="1F18F438" w:rsidR="000E7CC2" w:rsidRPr="00DC3FA5" w:rsidRDefault="000E7CC2" w:rsidP="00D840DB">
            <w:pPr>
              <w:pStyle w:val="ListParagraph"/>
              <w:spacing w:before="120"/>
              <w:ind w:left="-126"/>
              <w:contextualSpacing w:val="0"/>
              <w:jc w:val="center"/>
              <w:rPr>
                <w:sz w:val="20"/>
                <w:szCs w:val="20"/>
              </w:rPr>
            </w:pPr>
            <w:r w:rsidRPr="00DC3FA5">
              <w:rPr>
                <w:sz w:val="20"/>
                <w:szCs w:val="20"/>
              </w:rPr>
              <w:sym w:font="Webdings" w:char="F063"/>
            </w:r>
          </w:p>
        </w:tc>
        <w:tc>
          <w:tcPr>
            <w:tcW w:w="908" w:type="dxa"/>
            <w:tcBorders>
              <w:top w:val="dotted" w:sz="2" w:space="0" w:color="auto"/>
              <w:bottom w:val="single" w:sz="4" w:space="0" w:color="auto"/>
            </w:tcBorders>
            <w:vAlign w:val="center"/>
          </w:tcPr>
          <w:p w14:paraId="3C0CE984" w14:textId="1B5DBD78" w:rsidR="000E7CC2" w:rsidRPr="00DC3FA5" w:rsidRDefault="000E7CC2" w:rsidP="00D840DB">
            <w:pPr>
              <w:pStyle w:val="ListParagraph"/>
              <w:spacing w:before="120"/>
              <w:ind w:left="-126"/>
              <w:contextualSpacing w:val="0"/>
              <w:jc w:val="center"/>
              <w:rPr>
                <w:sz w:val="20"/>
                <w:szCs w:val="20"/>
              </w:rPr>
            </w:pPr>
            <w:r w:rsidRPr="00DC3FA5">
              <w:rPr>
                <w:sz w:val="20"/>
                <w:szCs w:val="20"/>
              </w:rPr>
              <w:sym w:font="Webdings" w:char="F063"/>
            </w:r>
          </w:p>
        </w:tc>
        <w:tc>
          <w:tcPr>
            <w:tcW w:w="1140" w:type="dxa"/>
            <w:tcBorders>
              <w:top w:val="dotted" w:sz="2" w:space="0" w:color="auto"/>
              <w:bottom w:val="single" w:sz="4" w:space="0" w:color="auto"/>
            </w:tcBorders>
            <w:vAlign w:val="center"/>
          </w:tcPr>
          <w:p w14:paraId="56673D20" w14:textId="763A761D" w:rsidR="000E7CC2" w:rsidRPr="00DC3FA5" w:rsidRDefault="000E7CC2" w:rsidP="00D840DB">
            <w:pPr>
              <w:pStyle w:val="ListParagraph"/>
              <w:spacing w:before="120"/>
              <w:ind w:left="-126"/>
              <w:contextualSpacing w:val="0"/>
              <w:jc w:val="center"/>
              <w:rPr>
                <w:sz w:val="20"/>
                <w:szCs w:val="20"/>
              </w:rPr>
            </w:pPr>
            <w:r w:rsidRPr="00DC3FA5">
              <w:rPr>
                <w:sz w:val="20"/>
                <w:szCs w:val="20"/>
              </w:rPr>
              <w:sym w:font="Webdings" w:char="F063"/>
            </w:r>
          </w:p>
        </w:tc>
        <w:tc>
          <w:tcPr>
            <w:tcW w:w="870" w:type="dxa"/>
            <w:gridSpan w:val="2"/>
            <w:tcBorders>
              <w:top w:val="dotted" w:sz="2" w:space="0" w:color="auto"/>
              <w:bottom w:val="single" w:sz="4" w:space="0" w:color="auto"/>
            </w:tcBorders>
            <w:vAlign w:val="center"/>
          </w:tcPr>
          <w:p w14:paraId="51A0DC1A" w14:textId="75ADE3B1" w:rsidR="000E7CC2" w:rsidRPr="00DC3FA5" w:rsidRDefault="000E7CC2" w:rsidP="00D840DB">
            <w:pPr>
              <w:pStyle w:val="ListParagraph"/>
              <w:spacing w:before="120"/>
              <w:ind w:left="-126"/>
              <w:contextualSpacing w:val="0"/>
              <w:jc w:val="center"/>
              <w:rPr>
                <w:sz w:val="20"/>
                <w:szCs w:val="20"/>
              </w:rPr>
            </w:pPr>
          </w:p>
        </w:tc>
      </w:tr>
      <w:tr w:rsidR="00901303" w:rsidRPr="00DC3FA5" w14:paraId="666BAF4D" w14:textId="77777777" w:rsidTr="00D840DB">
        <w:tblPrEx>
          <w:tblBorders>
            <w:top w:val="single" w:sz="4" w:space="0" w:color="auto"/>
            <w:left w:val="single" w:sz="4" w:space="0" w:color="auto"/>
            <w:right w:val="single" w:sz="4" w:space="0" w:color="auto"/>
            <w:insideV w:val="single" w:sz="4" w:space="0" w:color="auto"/>
          </w:tblBorders>
        </w:tblPrEx>
        <w:tc>
          <w:tcPr>
            <w:tcW w:w="5688" w:type="dxa"/>
            <w:tcBorders>
              <w:left w:val="nil"/>
              <w:right w:val="nil"/>
            </w:tcBorders>
          </w:tcPr>
          <w:p w14:paraId="220DDAB2" w14:textId="3C3792C8" w:rsidR="00901303" w:rsidRPr="00C8406B" w:rsidRDefault="00901303" w:rsidP="00D840DB">
            <w:pPr>
              <w:ind w:left="-126"/>
              <w:rPr>
                <w:b/>
              </w:rPr>
            </w:pPr>
            <w:r>
              <w:rPr>
                <w:rFonts w:ascii="Arial" w:hAnsi="Arial" w:cs="Arial"/>
                <w:b/>
              </w:rPr>
              <w:t>Overall, I am satisfied with the inspection conducted by the Kandiyohi-Renville staff.</w:t>
            </w:r>
          </w:p>
        </w:tc>
        <w:tc>
          <w:tcPr>
            <w:tcW w:w="987" w:type="dxa"/>
            <w:tcBorders>
              <w:left w:val="nil"/>
              <w:right w:val="nil"/>
            </w:tcBorders>
          </w:tcPr>
          <w:p w14:paraId="088B9ECE" w14:textId="77777777" w:rsidR="00901303" w:rsidRPr="00DC3FA5" w:rsidRDefault="00901303" w:rsidP="00D840DB">
            <w:pPr>
              <w:pStyle w:val="ListParagraph"/>
              <w:spacing w:before="120"/>
              <w:ind w:left="-126"/>
              <w:contextualSpacing w:val="0"/>
              <w:jc w:val="center"/>
              <w:rPr>
                <w:sz w:val="20"/>
                <w:szCs w:val="20"/>
              </w:rPr>
            </w:pPr>
            <w:r w:rsidRPr="00DC3FA5">
              <w:rPr>
                <w:sz w:val="20"/>
                <w:szCs w:val="20"/>
              </w:rPr>
              <w:sym w:font="Webdings" w:char="F063"/>
            </w:r>
          </w:p>
        </w:tc>
        <w:tc>
          <w:tcPr>
            <w:tcW w:w="1080" w:type="dxa"/>
            <w:tcBorders>
              <w:left w:val="nil"/>
              <w:right w:val="nil"/>
            </w:tcBorders>
          </w:tcPr>
          <w:p w14:paraId="6F580AE4" w14:textId="77777777" w:rsidR="00901303" w:rsidRPr="00DC3FA5" w:rsidRDefault="00901303" w:rsidP="00D840DB">
            <w:pPr>
              <w:pStyle w:val="ListParagraph"/>
              <w:spacing w:before="120"/>
              <w:ind w:left="-126"/>
              <w:contextualSpacing w:val="0"/>
              <w:jc w:val="center"/>
              <w:rPr>
                <w:sz w:val="20"/>
                <w:szCs w:val="20"/>
              </w:rPr>
            </w:pPr>
            <w:r w:rsidRPr="00DC3FA5">
              <w:rPr>
                <w:sz w:val="20"/>
                <w:szCs w:val="20"/>
              </w:rPr>
              <w:sym w:font="Webdings" w:char="F063"/>
            </w:r>
          </w:p>
        </w:tc>
        <w:tc>
          <w:tcPr>
            <w:tcW w:w="908" w:type="dxa"/>
            <w:tcBorders>
              <w:left w:val="nil"/>
              <w:right w:val="nil"/>
            </w:tcBorders>
          </w:tcPr>
          <w:p w14:paraId="1FA6C6AA" w14:textId="77777777" w:rsidR="00901303" w:rsidRPr="00DC3FA5" w:rsidRDefault="00901303" w:rsidP="00D840DB">
            <w:pPr>
              <w:pStyle w:val="ListParagraph"/>
              <w:spacing w:before="120"/>
              <w:ind w:left="-126"/>
              <w:contextualSpacing w:val="0"/>
              <w:jc w:val="center"/>
              <w:rPr>
                <w:sz w:val="20"/>
                <w:szCs w:val="20"/>
              </w:rPr>
            </w:pPr>
            <w:r w:rsidRPr="00DC3FA5">
              <w:rPr>
                <w:sz w:val="20"/>
                <w:szCs w:val="20"/>
              </w:rPr>
              <w:sym w:font="Webdings" w:char="F063"/>
            </w:r>
          </w:p>
        </w:tc>
        <w:tc>
          <w:tcPr>
            <w:tcW w:w="1140" w:type="dxa"/>
            <w:tcBorders>
              <w:left w:val="nil"/>
              <w:right w:val="nil"/>
            </w:tcBorders>
          </w:tcPr>
          <w:p w14:paraId="5C2028B8" w14:textId="77777777" w:rsidR="00901303" w:rsidRPr="00DC3FA5" w:rsidRDefault="00901303" w:rsidP="00D840DB">
            <w:pPr>
              <w:pStyle w:val="ListParagraph"/>
              <w:spacing w:before="120"/>
              <w:ind w:left="-126"/>
              <w:contextualSpacing w:val="0"/>
              <w:jc w:val="center"/>
              <w:rPr>
                <w:sz w:val="20"/>
                <w:szCs w:val="20"/>
              </w:rPr>
            </w:pPr>
            <w:r w:rsidRPr="00DC3FA5">
              <w:rPr>
                <w:sz w:val="20"/>
                <w:szCs w:val="20"/>
              </w:rPr>
              <w:sym w:font="Webdings" w:char="F063"/>
            </w:r>
          </w:p>
        </w:tc>
        <w:tc>
          <w:tcPr>
            <w:tcW w:w="870" w:type="dxa"/>
            <w:gridSpan w:val="2"/>
            <w:tcBorders>
              <w:left w:val="nil"/>
              <w:right w:val="nil"/>
            </w:tcBorders>
          </w:tcPr>
          <w:p w14:paraId="58C70730" w14:textId="77777777" w:rsidR="00901303" w:rsidRPr="00DC3FA5" w:rsidRDefault="00901303" w:rsidP="00D840DB">
            <w:pPr>
              <w:pStyle w:val="ListParagraph"/>
              <w:spacing w:before="120"/>
              <w:ind w:left="-126"/>
              <w:contextualSpacing w:val="0"/>
              <w:jc w:val="center"/>
              <w:rPr>
                <w:sz w:val="20"/>
                <w:szCs w:val="20"/>
              </w:rPr>
            </w:pPr>
          </w:p>
        </w:tc>
      </w:tr>
    </w:tbl>
    <w:p w14:paraId="39E29DE1" w14:textId="77777777" w:rsidR="000E7CC2" w:rsidRDefault="000E7CC2" w:rsidP="00D840DB">
      <w:pPr>
        <w:rPr>
          <w:rFonts w:ascii="Arial" w:hAnsi="Arial" w:cs="Arial"/>
        </w:rPr>
      </w:pPr>
    </w:p>
    <w:p w14:paraId="33B7304C" w14:textId="77777777" w:rsidR="000A7E3F" w:rsidRDefault="000A7E3F" w:rsidP="000A7E3F">
      <w:pPr>
        <w:rPr>
          <w:rFonts w:ascii="Arial" w:hAnsi="Arial" w:cs="Arial"/>
        </w:rPr>
      </w:pPr>
      <w:r>
        <w:rPr>
          <w:rFonts w:ascii="Arial" w:hAnsi="Arial" w:cs="Arial"/>
        </w:rPr>
        <w:t>Please share any additional comments you have:</w:t>
      </w:r>
    </w:p>
    <w:p w14:paraId="15C4A55C" w14:textId="77777777" w:rsidR="000A7E3F" w:rsidRDefault="000A7E3F" w:rsidP="000A7E3F">
      <w:pPr>
        <w:ind w:left="-720"/>
        <w:jc w:val="center"/>
      </w:pPr>
    </w:p>
    <w:p w14:paraId="6CF357F1" w14:textId="77777777" w:rsidR="000A7E3F" w:rsidRDefault="000A7E3F" w:rsidP="000A7E3F">
      <w:pPr>
        <w:ind w:left="-720"/>
        <w:jc w:val="center"/>
      </w:pPr>
    </w:p>
    <w:p w14:paraId="4C269D17" w14:textId="77777777" w:rsidR="000A7E3F" w:rsidRDefault="000A7E3F" w:rsidP="000A7E3F">
      <w:pPr>
        <w:ind w:left="-720"/>
        <w:jc w:val="center"/>
      </w:pPr>
    </w:p>
    <w:p w14:paraId="006564C9" w14:textId="77777777" w:rsidR="000A7E3F" w:rsidRDefault="000A7E3F" w:rsidP="000A7E3F">
      <w:pPr>
        <w:ind w:left="-720"/>
        <w:jc w:val="center"/>
      </w:pPr>
    </w:p>
    <w:p w14:paraId="523444F1" w14:textId="77777777" w:rsidR="00987B0E" w:rsidRDefault="00987B0E" w:rsidP="000A7E3F">
      <w:pPr>
        <w:ind w:left="-720"/>
        <w:jc w:val="center"/>
      </w:pPr>
    </w:p>
    <w:p w14:paraId="3A45BA60" w14:textId="77777777" w:rsidR="00987B0E" w:rsidRDefault="00987B0E" w:rsidP="000A7E3F">
      <w:pPr>
        <w:ind w:left="-720"/>
        <w:jc w:val="center"/>
      </w:pPr>
    </w:p>
    <w:p w14:paraId="200BD323" w14:textId="77777777" w:rsidR="00987B0E" w:rsidRDefault="00987B0E" w:rsidP="000A7E3F">
      <w:pPr>
        <w:ind w:left="-720"/>
        <w:jc w:val="center"/>
      </w:pPr>
    </w:p>
    <w:p w14:paraId="00AFAC87" w14:textId="77777777" w:rsidR="00987B0E" w:rsidRDefault="00987B0E" w:rsidP="000A7E3F">
      <w:pPr>
        <w:ind w:left="-720"/>
        <w:jc w:val="center"/>
      </w:pPr>
    </w:p>
    <w:p w14:paraId="4CD815F0" w14:textId="77777777" w:rsidR="000A7E3F" w:rsidRDefault="000A7E3F" w:rsidP="000A7E3F">
      <w:pPr>
        <w:ind w:left="-720"/>
        <w:jc w:val="center"/>
      </w:pPr>
    </w:p>
    <w:p w14:paraId="18CE6465" w14:textId="77777777" w:rsidR="000A7E3F" w:rsidRDefault="000A7E3F" w:rsidP="000A7E3F">
      <w:pPr>
        <w:ind w:left="-720"/>
        <w:jc w:val="center"/>
      </w:pPr>
    </w:p>
    <w:p w14:paraId="40EE2E23" w14:textId="77777777" w:rsidR="000A7E3F" w:rsidRDefault="000A7E3F" w:rsidP="000A7E3F">
      <w:pPr>
        <w:ind w:left="90"/>
        <w:rPr>
          <w:rFonts w:ascii="Arial" w:hAnsi="Arial" w:cs="Arial"/>
        </w:rPr>
      </w:pPr>
      <w:r w:rsidRPr="00FD03D0">
        <w:rPr>
          <w:rFonts w:ascii="Arial" w:hAnsi="Arial" w:cs="Arial"/>
        </w:rPr>
        <w:t xml:space="preserve">You can mail </w:t>
      </w:r>
      <w:r>
        <w:rPr>
          <w:rFonts w:ascii="Arial" w:hAnsi="Arial" w:cs="Arial"/>
        </w:rPr>
        <w:t>your</w:t>
      </w:r>
      <w:r w:rsidRPr="00FD03D0">
        <w:rPr>
          <w:rFonts w:ascii="Arial" w:hAnsi="Arial" w:cs="Arial"/>
        </w:rPr>
        <w:t xml:space="preserve"> response in the </w:t>
      </w:r>
      <w:r>
        <w:rPr>
          <w:rFonts w:ascii="Arial" w:hAnsi="Arial" w:cs="Arial"/>
        </w:rPr>
        <w:t xml:space="preserve">attached </w:t>
      </w:r>
      <w:r w:rsidRPr="00FD03D0">
        <w:rPr>
          <w:rFonts w:ascii="Arial" w:hAnsi="Arial" w:cs="Arial"/>
        </w:rPr>
        <w:t xml:space="preserve">envelope or fax to 320-231-7888.  </w:t>
      </w:r>
    </w:p>
    <w:p w14:paraId="0178255C" w14:textId="3EC9543D" w:rsidR="00FD03D0" w:rsidRPr="0031310D" w:rsidRDefault="000A7E3F" w:rsidP="008F0DC3">
      <w:pPr>
        <w:ind w:left="90"/>
        <w:rPr>
          <w:rFonts w:ascii="Arial" w:hAnsi="Arial" w:cs="Arial"/>
          <w:b/>
        </w:rPr>
      </w:pPr>
      <w:r w:rsidRPr="0031310D">
        <w:rPr>
          <w:rFonts w:ascii="Arial" w:hAnsi="Arial" w:cs="Arial"/>
          <w:b/>
        </w:rPr>
        <w:t xml:space="preserve">Thank you for your response.  </w:t>
      </w:r>
    </w:p>
    <w:sectPr w:rsidR="00FD03D0" w:rsidRPr="0031310D" w:rsidSect="00F96E4D">
      <w:headerReference w:type="default" r:id="rId7"/>
      <w:footerReference w:type="default" r:id="rId8"/>
      <w:pgSz w:w="12240" w:h="15840" w:code="1"/>
      <w:pgMar w:top="360" w:right="1080" w:bottom="720" w:left="1170" w:header="576"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5AAD19" w14:textId="77777777" w:rsidR="000B7E98" w:rsidRDefault="000B7E98">
      <w:r>
        <w:separator/>
      </w:r>
    </w:p>
  </w:endnote>
  <w:endnote w:type="continuationSeparator" w:id="0">
    <w:p w14:paraId="413F0C25" w14:textId="77777777" w:rsidR="000B7E98" w:rsidRDefault="000B7E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Webdings">
    <w:panose1 w:val="05030102010509060703"/>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5EB731" w14:textId="77777777" w:rsidR="000B7E98" w:rsidRPr="00AA07D1" w:rsidRDefault="000B7E98" w:rsidP="00AA07D1">
    <w:pPr>
      <w:pStyle w:val="Footer"/>
      <w:jc w:val="center"/>
      <w:rPr>
        <w:rFonts w:ascii="Berlin Sans FB" w:hAnsi="Berlin Sans FB"/>
        <w:sz w:val="18"/>
        <w:szCs w:val="18"/>
      </w:rPr>
    </w:pPr>
    <w:r w:rsidRPr="00AA07D1">
      <w:rPr>
        <w:rFonts w:ascii="Berlin Sans FB" w:hAnsi="Berlin Sans FB"/>
        <w:sz w:val="18"/>
        <w:szCs w:val="18"/>
      </w:rPr>
      <w:t>Affirmative Action – Equal Opportunity Employer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A94EBB" w14:textId="77777777" w:rsidR="000B7E98" w:rsidRDefault="000B7E98">
      <w:r>
        <w:separator/>
      </w:r>
    </w:p>
  </w:footnote>
  <w:footnote w:type="continuationSeparator" w:id="0">
    <w:p w14:paraId="001DB011" w14:textId="77777777" w:rsidR="000B7E98" w:rsidRDefault="000B7E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3AC32C" w14:textId="77777777" w:rsidR="000B7E98" w:rsidRDefault="000B7E98" w:rsidP="00F96E4D">
    <w:pPr>
      <w:rPr>
        <w:rFonts w:ascii="Berlin Sans FB" w:hAnsi="Berlin Sans FB"/>
        <w:sz w:val="18"/>
      </w:rPr>
    </w:pPr>
    <w:r>
      <w:rPr>
        <w:rFonts w:ascii="Berlin Sans FB" w:hAnsi="Berlin Sans FB"/>
        <w:noProof/>
        <w:sz w:val="18"/>
      </w:rPr>
      <w:drawing>
        <wp:anchor distT="0" distB="0" distL="114300" distR="114300" simplePos="0" relativeHeight="251660288" behindDoc="0" locked="0" layoutInCell="1" allowOverlap="1" wp14:anchorId="43F0E598" wp14:editId="0BA4C94B">
          <wp:simplePos x="0" y="0"/>
          <wp:positionH relativeFrom="column">
            <wp:posOffset>2438400</wp:posOffset>
          </wp:positionH>
          <wp:positionV relativeFrom="paragraph">
            <wp:posOffset>-270510</wp:posOffset>
          </wp:positionV>
          <wp:extent cx="1520825" cy="1476375"/>
          <wp:effectExtent l="19050" t="0" r="317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with Kandi Renville added 3.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20825" cy="1476375"/>
                  </a:xfrm>
                  <a:prstGeom prst="rect">
                    <a:avLst/>
                  </a:prstGeom>
                </pic:spPr>
              </pic:pic>
            </a:graphicData>
          </a:graphic>
        </wp:anchor>
      </w:drawing>
    </w:r>
  </w:p>
  <w:p w14:paraId="1A5E5F28" w14:textId="77777777" w:rsidR="000B7E98" w:rsidRDefault="000B7E98" w:rsidP="00F857B3">
    <w:pPr>
      <w:ind w:hanging="360"/>
      <w:rPr>
        <w:rFonts w:ascii="Berlin Sans FB" w:hAnsi="Berlin Sans FB"/>
        <w:sz w:val="18"/>
      </w:rPr>
    </w:pPr>
    <w:r>
      <w:rPr>
        <w:rFonts w:ascii="Berlin Sans FB" w:hAnsi="Berlin Sans FB"/>
        <w:sz w:val="18"/>
      </w:rPr>
      <w:t xml:space="preserve">  Kandiyohi County Health &amp; Human Services</w:t>
    </w:r>
    <w:r w:rsidR="00A43547">
      <w:rPr>
        <w:rFonts w:ascii="Berlin Sans FB" w:hAnsi="Berlin Sans FB"/>
        <w:sz w:val="18"/>
      </w:rPr>
      <w:t xml:space="preserve">           </w:t>
    </w:r>
    <w:r w:rsidR="00A43547">
      <w:rPr>
        <w:rFonts w:ascii="Berlin Sans FB" w:hAnsi="Berlin Sans FB"/>
        <w:sz w:val="18"/>
      </w:rPr>
      <w:tab/>
    </w:r>
    <w:r w:rsidR="00A43547">
      <w:rPr>
        <w:rFonts w:ascii="Berlin Sans FB" w:hAnsi="Berlin Sans FB"/>
        <w:sz w:val="18"/>
      </w:rPr>
      <w:tab/>
      <w:t xml:space="preserve">            </w:t>
    </w:r>
    <w:r>
      <w:rPr>
        <w:rFonts w:ascii="Berlin Sans FB" w:hAnsi="Berlin Sans FB"/>
        <w:sz w:val="18"/>
      </w:rPr>
      <w:t xml:space="preserve"> Renville County Public Health Services</w:t>
    </w:r>
  </w:p>
  <w:p w14:paraId="317531C9" w14:textId="77777777" w:rsidR="000B7E98" w:rsidRDefault="000B7E98" w:rsidP="00F96E4D">
    <w:pPr>
      <w:rPr>
        <w:rFonts w:ascii="Berlin Sans FB" w:hAnsi="Berlin Sans FB"/>
        <w:sz w:val="18"/>
      </w:rPr>
    </w:pPr>
    <w:r>
      <w:rPr>
        <w:rFonts w:ascii="Berlin Sans FB" w:hAnsi="Berlin Sans FB"/>
        <w:sz w:val="18"/>
      </w:rPr>
      <w:t xml:space="preserve">       </w:t>
    </w:r>
    <w:r w:rsidR="006E7A55">
      <w:rPr>
        <w:rFonts w:ascii="Berlin Sans FB" w:hAnsi="Berlin Sans FB"/>
        <w:sz w:val="18"/>
      </w:rPr>
      <w:t xml:space="preserve"> </w:t>
    </w:r>
    <w:r>
      <w:rPr>
        <w:rFonts w:ascii="Berlin Sans FB" w:hAnsi="Berlin Sans FB"/>
        <w:sz w:val="18"/>
      </w:rPr>
      <w:t xml:space="preserve"> 2200 23</w:t>
    </w:r>
    <w:r w:rsidRPr="00E81E4B">
      <w:rPr>
        <w:rFonts w:ascii="Berlin Sans FB" w:hAnsi="Berlin Sans FB"/>
        <w:sz w:val="18"/>
        <w:vertAlign w:val="superscript"/>
      </w:rPr>
      <w:t>rd</w:t>
    </w:r>
    <w:r>
      <w:rPr>
        <w:rFonts w:ascii="Berlin Sans FB" w:hAnsi="Berlin Sans FB"/>
        <w:sz w:val="18"/>
      </w:rPr>
      <w:t xml:space="preserve"> St NE Suite 1080</w:t>
    </w:r>
    <w:r w:rsidR="00A43547">
      <w:rPr>
        <w:rFonts w:ascii="Berlin Sans FB" w:hAnsi="Berlin Sans FB"/>
        <w:sz w:val="18"/>
      </w:rPr>
      <w:tab/>
    </w:r>
    <w:r w:rsidR="00A43547">
      <w:rPr>
        <w:rFonts w:ascii="Berlin Sans FB" w:hAnsi="Berlin Sans FB"/>
        <w:sz w:val="18"/>
      </w:rPr>
      <w:tab/>
      <w:t xml:space="preserve">      </w:t>
    </w:r>
    <w:r w:rsidR="00A43547">
      <w:rPr>
        <w:rFonts w:ascii="Berlin Sans FB" w:hAnsi="Berlin Sans FB"/>
        <w:sz w:val="18"/>
      </w:rPr>
      <w:tab/>
    </w:r>
    <w:r w:rsidR="00A43547">
      <w:rPr>
        <w:rFonts w:ascii="Berlin Sans FB" w:hAnsi="Berlin Sans FB"/>
        <w:sz w:val="18"/>
      </w:rPr>
      <w:tab/>
    </w:r>
    <w:r>
      <w:rPr>
        <w:rFonts w:ascii="Berlin Sans FB" w:hAnsi="Berlin Sans FB"/>
        <w:sz w:val="18"/>
      </w:rPr>
      <w:t xml:space="preserve">  105 South 5</w:t>
    </w:r>
    <w:r w:rsidRPr="000964BA">
      <w:rPr>
        <w:rFonts w:ascii="Berlin Sans FB" w:hAnsi="Berlin Sans FB"/>
        <w:sz w:val="18"/>
        <w:vertAlign w:val="superscript"/>
      </w:rPr>
      <w:t>th</w:t>
    </w:r>
    <w:r>
      <w:rPr>
        <w:rFonts w:ascii="Berlin Sans FB" w:hAnsi="Berlin Sans FB"/>
        <w:sz w:val="18"/>
      </w:rPr>
      <w:t xml:space="preserve"> Street, Suite 119H</w:t>
    </w:r>
  </w:p>
  <w:p w14:paraId="7803C4F5" w14:textId="77777777" w:rsidR="000B7E98" w:rsidRDefault="000B7E98" w:rsidP="00F96E4D">
    <w:pPr>
      <w:rPr>
        <w:rFonts w:ascii="Berlin Sans FB" w:hAnsi="Berlin Sans FB"/>
        <w:sz w:val="18"/>
      </w:rPr>
    </w:pPr>
    <w:r>
      <w:rPr>
        <w:rFonts w:ascii="Berlin Sans FB" w:hAnsi="Berlin Sans FB"/>
        <w:sz w:val="18"/>
      </w:rPr>
      <w:t xml:space="preserve">               Willmar, MN 56201</w:t>
    </w:r>
    <w:r>
      <w:rPr>
        <w:rFonts w:ascii="Berlin Sans FB" w:hAnsi="Berlin Sans FB"/>
        <w:sz w:val="18"/>
      </w:rPr>
      <w:tab/>
    </w:r>
    <w:r>
      <w:rPr>
        <w:rFonts w:ascii="Berlin Sans FB" w:hAnsi="Berlin Sans FB"/>
        <w:sz w:val="18"/>
      </w:rPr>
      <w:tab/>
    </w:r>
    <w:r>
      <w:rPr>
        <w:rFonts w:ascii="Berlin Sans FB" w:hAnsi="Berlin Sans FB"/>
        <w:sz w:val="18"/>
      </w:rPr>
      <w:tab/>
    </w:r>
    <w:r>
      <w:rPr>
        <w:rFonts w:ascii="Berlin Sans FB" w:hAnsi="Berlin Sans FB"/>
        <w:sz w:val="18"/>
      </w:rPr>
      <w:tab/>
      <w:t xml:space="preserve"> </w:t>
    </w:r>
    <w:r>
      <w:rPr>
        <w:rFonts w:ascii="Berlin Sans FB" w:hAnsi="Berlin Sans FB"/>
        <w:sz w:val="18"/>
      </w:rPr>
      <w:tab/>
      <w:t xml:space="preserve">            Olivia, MN 56277</w:t>
    </w:r>
  </w:p>
  <w:p w14:paraId="43A7DC25" w14:textId="77777777" w:rsidR="000B7E98" w:rsidRDefault="000B7E98" w:rsidP="00F96E4D">
    <w:pPr>
      <w:rPr>
        <w:rFonts w:ascii="Berlin Sans FB" w:hAnsi="Berlin Sans FB"/>
        <w:sz w:val="18"/>
      </w:rPr>
    </w:pPr>
    <w:r>
      <w:rPr>
        <w:rFonts w:ascii="Berlin Sans FB" w:hAnsi="Berlin Sans FB"/>
        <w:sz w:val="18"/>
      </w:rPr>
      <w:t xml:space="preserve">             Phone:  320/ 231-78</w:t>
    </w:r>
    <w:r w:rsidR="004B3C56">
      <w:rPr>
        <w:rFonts w:ascii="Berlin Sans FB" w:hAnsi="Berlin Sans FB"/>
        <w:sz w:val="18"/>
      </w:rPr>
      <w:t>0</w:t>
    </w:r>
    <w:r>
      <w:rPr>
        <w:rFonts w:ascii="Berlin Sans FB" w:hAnsi="Berlin Sans FB"/>
        <w:sz w:val="18"/>
      </w:rPr>
      <w:t>0</w:t>
    </w:r>
    <w:r w:rsidR="00A43547">
      <w:rPr>
        <w:rFonts w:ascii="Berlin Sans FB" w:hAnsi="Berlin Sans FB"/>
        <w:sz w:val="18"/>
      </w:rPr>
      <w:tab/>
    </w:r>
    <w:r w:rsidR="00A43547">
      <w:rPr>
        <w:rFonts w:ascii="Berlin Sans FB" w:hAnsi="Berlin Sans FB"/>
        <w:sz w:val="18"/>
      </w:rPr>
      <w:tab/>
      <w:t xml:space="preserve">           </w:t>
    </w:r>
    <w:r w:rsidR="00A43547">
      <w:rPr>
        <w:rFonts w:ascii="Berlin Sans FB" w:hAnsi="Berlin Sans FB"/>
        <w:sz w:val="18"/>
      </w:rPr>
      <w:tab/>
    </w:r>
    <w:r w:rsidR="00A43547">
      <w:rPr>
        <w:rFonts w:ascii="Berlin Sans FB" w:hAnsi="Berlin Sans FB"/>
        <w:sz w:val="18"/>
      </w:rPr>
      <w:tab/>
    </w:r>
    <w:r>
      <w:rPr>
        <w:rFonts w:ascii="Berlin Sans FB" w:hAnsi="Berlin Sans FB"/>
        <w:sz w:val="18"/>
      </w:rPr>
      <w:t xml:space="preserve">       Phone:  320/ 523-2570</w:t>
    </w:r>
  </w:p>
  <w:p w14:paraId="19B55C13" w14:textId="77777777" w:rsidR="000B7E98" w:rsidRDefault="000B7E98" w:rsidP="00F96E4D">
    <w:pPr>
      <w:rPr>
        <w:rFonts w:ascii="Berlin Sans FB" w:hAnsi="Berlin Sans FB"/>
        <w:sz w:val="18"/>
      </w:rPr>
    </w:pPr>
    <w:r>
      <w:rPr>
        <w:rFonts w:ascii="Berlin Sans FB" w:hAnsi="Berlin Sans FB"/>
        <w:sz w:val="18"/>
      </w:rPr>
      <w:t xml:space="preserve">                Fax:  320/ 231-7888</w:t>
    </w:r>
    <w:r w:rsidR="00A43547">
      <w:rPr>
        <w:rFonts w:ascii="Berlin Sans FB" w:hAnsi="Berlin Sans FB"/>
        <w:sz w:val="18"/>
      </w:rPr>
      <w:tab/>
    </w:r>
    <w:r w:rsidR="00A43547">
      <w:rPr>
        <w:rFonts w:ascii="Berlin Sans FB" w:hAnsi="Berlin Sans FB"/>
        <w:sz w:val="18"/>
      </w:rPr>
      <w:tab/>
    </w:r>
    <w:r w:rsidR="00A43547">
      <w:rPr>
        <w:rFonts w:ascii="Berlin Sans FB" w:hAnsi="Berlin Sans FB"/>
        <w:sz w:val="18"/>
      </w:rPr>
      <w:tab/>
      <w:t xml:space="preserve">             </w:t>
    </w:r>
    <w:r w:rsidR="00A43547">
      <w:rPr>
        <w:rFonts w:ascii="Berlin Sans FB" w:hAnsi="Berlin Sans FB"/>
        <w:sz w:val="18"/>
      </w:rPr>
      <w:tab/>
    </w:r>
    <w:r w:rsidR="00A43547">
      <w:rPr>
        <w:rFonts w:ascii="Berlin Sans FB" w:hAnsi="Berlin Sans FB"/>
        <w:sz w:val="18"/>
      </w:rPr>
      <w:tab/>
      <w:t xml:space="preserve"> </w:t>
    </w:r>
    <w:r>
      <w:rPr>
        <w:rFonts w:ascii="Berlin Sans FB" w:hAnsi="Berlin Sans FB"/>
        <w:sz w:val="18"/>
      </w:rPr>
      <w:t xml:space="preserve">         Fax:  320/ 523-3749</w:t>
    </w:r>
  </w:p>
  <w:p w14:paraId="5D99F634" w14:textId="77777777" w:rsidR="000B7E98" w:rsidRDefault="000B7E98" w:rsidP="00F96E4D">
    <w:pPr>
      <w:rPr>
        <w:rFonts w:ascii="Berlin Sans FB" w:hAnsi="Berlin Sans FB"/>
        <w:sz w:val="18"/>
      </w:rPr>
    </w:pPr>
    <w:r>
      <w:rPr>
        <w:rFonts w:ascii="Berlin Sans FB" w:hAnsi="Berlin Sans FB"/>
        <w:sz w:val="18"/>
      </w:rPr>
      <w:t xml:space="preserve">     publichealth@co.kandiyohi.mn.us</w:t>
    </w:r>
    <w:r w:rsidR="00A43547">
      <w:rPr>
        <w:rFonts w:ascii="Berlin Sans FB" w:hAnsi="Berlin Sans FB"/>
        <w:sz w:val="18"/>
      </w:rPr>
      <w:t xml:space="preserve">  </w:t>
    </w:r>
    <w:r w:rsidR="00A43547">
      <w:rPr>
        <w:rFonts w:ascii="Berlin Sans FB" w:hAnsi="Berlin Sans FB"/>
        <w:sz w:val="18"/>
      </w:rPr>
      <w:tab/>
    </w:r>
    <w:r w:rsidR="00A43547">
      <w:rPr>
        <w:rFonts w:ascii="Berlin Sans FB" w:hAnsi="Berlin Sans FB"/>
        <w:sz w:val="18"/>
      </w:rPr>
      <w:tab/>
    </w:r>
    <w:r w:rsidR="00A43547">
      <w:rPr>
        <w:rFonts w:ascii="Berlin Sans FB" w:hAnsi="Berlin Sans FB"/>
        <w:sz w:val="18"/>
      </w:rPr>
      <w:tab/>
    </w:r>
    <w:r>
      <w:rPr>
        <w:rFonts w:ascii="Berlin Sans FB" w:hAnsi="Berlin Sans FB"/>
        <w:sz w:val="18"/>
      </w:rPr>
      <w:tab/>
      <w:t xml:space="preserve"> </w:t>
    </w:r>
    <w:r w:rsidR="00E10B3D" w:rsidRPr="00E10B3D">
      <w:rPr>
        <w:rFonts w:ascii="Berlin Sans FB" w:hAnsi="Berlin Sans FB"/>
        <w:sz w:val="18"/>
      </w:rPr>
      <w:t>rcph@renvillecountymn.com</w:t>
    </w:r>
  </w:p>
  <w:p w14:paraId="768716A8" w14:textId="77777777" w:rsidR="000B7E98" w:rsidRPr="00131D66" w:rsidRDefault="000B7E98" w:rsidP="00D56951">
    <w:pPr>
      <w:pStyle w:val="Title"/>
      <w:ind w:left="1080" w:firstLine="720"/>
      <w:rPr>
        <w:rFonts w:ascii="Bookman Old Style" w:hAnsi="Bookman Old Style"/>
        <w:b/>
        <w:bCs/>
        <w:i/>
        <w:iCs/>
        <w:sz w:val="44"/>
      </w:rPr>
    </w:pPr>
  </w:p>
  <w:p w14:paraId="377D2F35" w14:textId="77777777" w:rsidR="000B7E98" w:rsidRDefault="00F70A45" w:rsidP="00F96E4D">
    <w:pPr>
      <w:pStyle w:val="BodyText"/>
      <w:ind w:left="1620" w:firstLine="360"/>
      <w:rPr>
        <w:sz w:val="18"/>
      </w:rPr>
    </w:pPr>
    <w:r>
      <w:rPr>
        <w:rFonts w:ascii="Bookman Old Style" w:hAnsi="Bookman Old Style"/>
        <w:b/>
        <w:bCs/>
        <w:noProof/>
      </w:rPr>
      <mc:AlternateContent>
        <mc:Choice Requires="wps">
          <w:drawing>
            <wp:anchor distT="0" distB="0" distL="114300" distR="114300" simplePos="0" relativeHeight="251658240" behindDoc="0" locked="0" layoutInCell="1" allowOverlap="1" wp14:anchorId="4BCB0A40" wp14:editId="47552872">
              <wp:simplePos x="0" y="0"/>
              <wp:positionH relativeFrom="column">
                <wp:posOffset>-328295</wp:posOffset>
              </wp:positionH>
              <wp:positionV relativeFrom="paragraph">
                <wp:posOffset>31115</wp:posOffset>
              </wp:positionV>
              <wp:extent cx="6765925" cy="24765"/>
              <wp:effectExtent l="0" t="19050" r="53975" b="5143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5925" cy="24765"/>
                      </a:xfrm>
                      <a:prstGeom prst="line">
                        <a:avLst/>
                      </a:prstGeom>
                      <a:noFill/>
                      <a:ln w="57150" cmpd="thickThin">
                        <a:solidFill>
                          <a:srgbClr val="D0AA7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A81610"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85pt,2.45pt" to="506.9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" strokecolor="#d0aa79" strokeweight="4.5pt">
              <v:stroke linestyle="thickThin"/>
            </v:line>
          </w:pict>
        </mc:Fallback>
      </mc:AlternateContent>
    </w:r>
    <w:r w:rsidR="000B7E98">
      <w:rPr>
        <w:sz w:val="20"/>
      </w:rPr>
      <w:t xml:space="preserve">  </w:t>
    </w:r>
    <w:r w:rsidR="000B7E98">
      <w:rPr>
        <w:sz w:val="20"/>
      </w:rPr>
      <w:tab/>
    </w:r>
    <w:r w:rsidR="000B7E98">
      <w:rPr>
        <w:sz w:val="20"/>
      </w:rP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0"/>
    <w:lvl w:ilvl="0">
      <w:start w:val="1"/>
      <w:numFmt w:val="upperRoman"/>
      <w:pStyle w:val="Level1"/>
      <w:lvlText w:val="%1."/>
      <w:lvlJc w:val="left"/>
      <w:pPr>
        <w:tabs>
          <w:tab w:val="num" w:pos="720"/>
        </w:tabs>
        <w:ind w:left="720" w:hanging="720"/>
      </w:pPr>
    </w:lvl>
    <w:lvl w:ilvl="1">
      <w:start w:val="1"/>
      <w:numFmt w:val="upperRoman"/>
      <w:lvlText w:val="%2"/>
      <w:lvlJc w:val="left"/>
    </w:lvl>
    <w:lvl w:ilvl="2">
      <w:start w:val="1"/>
      <w:numFmt w:val="upperRoman"/>
      <w:lvlText w:val="%3"/>
      <w:lvlJc w:val="left"/>
    </w:lvl>
    <w:lvl w:ilvl="3">
      <w:start w:val="1"/>
      <w:numFmt w:val="upperRoman"/>
      <w:lvlText w:val="%4"/>
      <w:lvlJc w:val="left"/>
    </w:lvl>
    <w:lvl w:ilvl="4">
      <w:start w:val="1"/>
      <w:numFmt w:val="upperRoman"/>
      <w:lvlText w:val="%5"/>
      <w:lvlJc w:val="left"/>
    </w:lvl>
    <w:lvl w:ilvl="5">
      <w:start w:val="1"/>
      <w:numFmt w:val="upperRoman"/>
      <w:lvlText w:val="%6"/>
      <w:lvlJc w:val="left"/>
    </w:lvl>
    <w:lvl w:ilvl="6">
      <w:start w:val="1"/>
      <w:numFmt w:val="upperRoman"/>
      <w:lvlText w:val="%7"/>
      <w:lvlJc w:val="left"/>
    </w:lvl>
    <w:lvl w:ilvl="7">
      <w:start w:val="1"/>
      <w:numFmt w:val="upperRoman"/>
      <w:lvlText w:val="%8"/>
      <w:lvlJc w:val="left"/>
    </w:lvl>
    <w:lvl w:ilvl="8">
      <w:numFmt w:val="decimal"/>
      <w:lvlText w:val=""/>
      <w:lvlJc w:val="left"/>
    </w:lvl>
  </w:abstractNum>
  <w:abstractNum w:abstractNumId="1">
    <w:nsid w:val="284345DF"/>
    <w:multiLevelType w:val="hybridMultilevel"/>
    <w:tmpl w:val="7F9041BE"/>
    <w:lvl w:ilvl="0" w:tplc="1A84B0AE">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40902059"/>
    <w:multiLevelType w:val="hybridMultilevel"/>
    <w:tmpl w:val="017AEBD8"/>
    <w:lvl w:ilvl="0" w:tplc="F19A6A14">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41A348C1"/>
    <w:multiLevelType w:val="hybridMultilevel"/>
    <w:tmpl w:val="ACC0D276"/>
    <w:lvl w:ilvl="0" w:tplc="04090001">
      <w:start w:val="1"/>
      <w:numFmt w:val="bullet"/>
      <w:lvlText w:val=""/>
      <w:lvlJc w:val="left"/>
      <w:pPr>
        <w:tabs>
          <w:tab w:val="num" w:pos="0"/>
        </w:tabs>
        <w:ind w:left="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
    <w:nsid w:val="44280801"/>
    <w:multiLevelType w:val="hybridMultilevel"/>
    <w:tmpl w:val="5D4820D8"/>
    <w:lvl w:ilvl="0" w:tplc="04090001">
      <w:start w:val="1"/>
      <w:numFmt w:val="bullet"/>
      <w:lvlText w:val=""/>
      <w:lvlJc w:val="left"/>
      <w:pPr>
        <w:tabs>
          <w:tab w:val="num" w:pos="0"/>
        </w:tabs>
        <w:ind w:left="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
    <w:nsid w:val="49475AEE"/>
    <w:multiLevelType w:val="hybridMultilevel"/>
    <w:tmpl w:val="E26CC476"/>
    <w:lvl w:ilvl="0" w:tplc="8EDC03B0">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6">
    <w:nsid w:val="5AF774D7"/>
    <w:multiLevelType w:val="hybridMultilevel"/>
    <w:tmpl w:val="7C0A1930"/>
    <w:lvl w:ilvl="0" w:tplc="B2A86844">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6695253A"/>
    <w:multiLevelType w:val="hybridMultilevel"/>
    <w:tmpl w:val="1F7A07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442503B"/>
    <w:multiLevelType w:val="hybridMultilevel"/>
    <w:tmpl w:val="83C460DE"/>
    <w:lvl w:ilvl="0" w:tplc="F484362C">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7ABC56B8"/>
    <w:multiLevelType w:val="hybridMultilevel"/>
    <w:tmpl w:val="BF886436"/>
    <w:lvl w:ilvl="0" w:tplc="93B28196">
      <w:start w:val="1"/>
      <w:numFmt w:val="low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lvlOverride w:ilvl="0">
      <w:lvl w:ilvl="0">
        <w:start w:val="1"/>
        <w:numFmt w:val="decimal"/>
        <w:pStyle w:val="Level1"/>
        <w:lvlText w:val="%1."/>
        <w:lvlJc w:val="left"/>
      </w:lvl>
    </w:lvlOverride>
    <w:lvlOverride w:ilvl="1">
      <w:lvl w:ilvl="1">
        <w:start w:val="1"/>
        <w:numFmt w:val="decimal"/>
        <w:lvlText w:val="%2."/>
        <w:lvlJc w:val="left"/>
      </w:lvl>
    </w:lvlOverride>
    <w:lvlOverride w:ilvl="2">
      <w:lvl w:ilvl="2">
        <w:start w:val="1"/>
        <w:numFmt w:val="decimal"/>
        <w:lvlText w:val="%3"/>
        <w:lvlJc w:val="left"/>
      </w:lvl>
    </w:lvlOverride>
    <w:lvlOverride w:ilvl="3">
      <w:lvl w:ilvl="3">
        <w:start w:val="1"/>
        <w:numFmt w:val="decimal"/>
        <w:lvlText w:val="%4"/>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2">
    <w:abstractNumId w:val="1"/>
  </w:num>
  <w:num w:numId="3">
    <w:abstractNumId w:val="2"/>
  </w:num>
  <w:num w:numId="4">
    <w:abstractNumId w:val="9"/>
  </w:num>
  <w:num w:numId="5">
    <w:abstractNumId w:val="8"/>
  </w:num>
  <w:num w:numId="6">
    <w:abstractNumId w:val="6"/>
  </w:num>
  <w:num w:numId="7">
    <w:abstractNumId w:val="3"/>
  </w:num>
  <w:num w:numId="8">
    <w:abstractNumId w:val="4"/>
  </w:num>
  <w:num w:numId="9">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lvlOverride w:ilvl="8">
      <w:lvl w:ilvl="8">
        <w:numFmt w:val="decimal"/>
        <w:lvlText w:val=""/>
        <w:lvlJc w:val="left"/>
      </w:lvl>
    </w:lvlOverride>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34817">
      <o:colormru v:ext="edit" colors="#002b58,#d0aa7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631"/>
    <w:rsid w:val="0008209C"/>
    <w:rsid w:val="000964BA"/>
    <w:rsid w:val="000A7E3F"/>
    <w:rsid w:val="000B7E98"/>
    <w:rsid w:val="000E2B4D"/>
    <w:rsid w:val="000E7CC2"/>
    <w:rsid w:val="001003BA"/>
    <w:rsid w:val="00131D66"/>
    <w:rsid w:val="0013449C"/>
    <w:rsid w:val="001613FA"/>
    <w:rsid w:val="001623EA"/>
    <w:rsid w:val="00171E78"/>
    <w:rsid w:val="00174BB7"/>
    <w:rsid w:val="0018217F"/>
    <w:rsid w:val="002223C5"/>
    <w:rsid w:val="00254891"/>
    <w:rsid w:val="00291E38"/>
    <w:rsid w:val="002C7EE6"/>
    <w:rsid w:val="002F079A"/>
    <w:rsid w:val="0031310D"/>
    <w:rsid w:val="00342DD4"/>
    <w:rsid w:val="003869E6"/>
    <w:rsid w:val="0039008A"/>
    <w:rsid w:val="003958F1"/>
    <w:rsid w:val="003B4473"/>
    <w:rsid w:val="00412EFC"/>
    <w:rsid w:val="00420D6B"/>
    <w:rsid w:val="00425F5B"/>
    <w:rsid w:val="0043393D"/>
    <w:rsid w:val="004436A7"/>
    <w:rsid w:val="004649A5"/>
    <w:rsid w:val="004651B5"/>
    <w:rsid w:val="00482D8C"/>
    <w:rsid w:val="00486623"/>
    <w:rsid w:val="00496CEC"/>
    <w:rsid w:val="004B3C56"/>
    <w:rsid w:val="004C6C51"/>
    <w:rsid w:val="004D2E2F"/>
    <w:rsid w:val="004E52BF"/>
    <w:rsid w:val="0052042B"/>
    <w:rsid w:val="0052596E"/>
    <w:rsid w:val="00531C24"/>
    <w:rsid w:val="00572785"/>
    <w:rsid w:val="00596BF7"/>
    <w:rsid w:val="005A3EF6"/>
    <w:rsid w:val="005B42E2"/>
    <w:rsid w:val="005C08B7"/>
    <w:rsid w:val="006248CE"/>
    <w:rsid w:val="00670945"/>
    <w:rsid w:val="006742F3"/>
    <w:rsid w:val="00674552"/>
    <w:rsid w:val="006840B7"/>
    <w:rsid w:val="006910A7"/>
    <w:rsid w:val="006C38F3"/>
    <w:rsid w:val="006E7A55"/>
    <w:rsid w:val="006F46FE"/>
    <w:rsid w:val="00720E7B"/>
    <w:rsid w:val="00755C3F"/>
    <w:rsid w:val="0076192E"/>
    <w:rsid w:val="007725B9"/>
    <w:rsid w:val="00796CF9"/>
    <w:rsid w:val="007A0AC9"/>
    <w:rsid w:val="007B33AC"/>
    <w:rsid w:val="0084366E"/>
    <w:rsid w:val="008C2349"/>
    <w:rsid w:val="008F0DC3"/>
    <w:rsid w:val="00901303"/>
    <w:rsid w:val="009079EA"/>
    <w:rsid w:val="009513A2"/>
    <w:rsid w:val="00974AE6"/>
    <w:rsid w:val="0098511F"/>
    <w:rsid w:val="00987B0E"/>
    <w:rsid w:val="00987E72"/>
    <w:rsid w:val="00992853"/>
    <w:rsid w:val="009B7E8C"/>
    <w:rsid w:val="009D0482"/>
    <w:rsid w:val="009D07B1"/>
    <w:rsid w:val="009D77CE"/>
    <w:rsid w:val="009E150F"/>
    <w:rsid w:val="009F7064"/>
    <w:rsid w:val="00A128A7"/>
    <w:rsid w:val="00A43547"/>
    <w:rsid w:val="00A4538E"/>
    <w:rsid w:val="00A77245"/>
    <w:rsid w:val="00AA07D1"/>
    <w:rsid w:val="00AB1393"/>
    <w:rsid w:val="00AD5631"/>
    <w:rsid w:val="00AD62A1"/>
    <w:rsid w:val="00AE04FB"/>
    <w:rsid w:val="00AF1BB3"/>
    <w:rsid w:val="00AF5488"/>
    <w:rsid w:val="00AF7DEE"/>
    <w:rsid w:val="00B00088"/>
    <w:rsid w:val="00B1170A"/>
    <w:rsid w:val="00B3491C"/>
    <w:rsid w:val="00B457F4"/>
    <w:rsid w:val="00B46816"/>
    <w:rsid w:val="00B554F9"/>
    <w:rsid w:val="00B932DF"/>
    <w:rsid w:val="00BC5977"/>
    <w:rsid w:val="00BD0048"/>
    <w:rsid w:val="00BE3487"/>
    <w:rsid w:val="00BF065C"/>
    <w:rsid w:val="00C163EB"/>
    <w:rsid w:val="00C52CEC"/>
    <w:rsid w:val="00C52EEB"/>
    <w:rsid w:val="00C8406B"/>
    <w:rsid w:val="00CA591F"/>
    <w:rsid w:val="00CC7323"/>
    <w:rsid w:val="00CD4DD3"/>
    <w:rsid w:val="00CD7AAB"/>
    <w:rsid w:val="00CE516E"/>
    <w:rsid w:val="00D03904"/>
    <w:rsid w:val="00D56951"/>
    <w:rsid w:val="00D840DB"/>
    <w:rsid w:val="00E10B3D"/>
    <w:rsid w:val="00E10ED2"/>
    <w:rsid w:val="00E30A65"/>
    <w:rsid w:val="00E42B89"/>
    <w:rsid w:val="00E81E4B"/>
    <w:rsid w:val="00E86C3B"/>
    <w:rsid w:val="00E87562"/>
    <w:rsid w:val="00F02361"/>
    <w:rsid w:val="00F2752A"/>
    <w:rsid w:val="00F63FC0"/>
    <w:rsid w:val="00F70A45"/>
    <w:rsid w:val="00F769C1"/>
    <w:rsid w:val="00F80FF3"/>
    <w:rsid w:val="00F857B3"/>
    <w:rsid w:val="00F96E4D"/>
    <w:rsid w:val="00FD03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colormru v:ext="edit" colors="#002b58,#d0aa79"/>
    </o:shapedefaults>
    <o:shapelayout v:ext="edit">
      <o:idmap v:ext="edit" data="1"/>
    </o:shapelayout>
  </w:shapeDefaults>
  <w:decimalSymbol w:val="."/>
  <w:listSeparator w:val=","/>
  <w14:docId w14:val="1C4567C6"/>
  <w15:docId w15:val="{6E17803A-4AD2-4787-AA4A-3674AFFCF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4473"/>
    <w:rPr>
      <w:sz w:val="24"/>
      <w:szCs w:val="24"/>
    </w:rPr>
  </w:style>
  <w:style w:type="paragraph" w:styleId="Heading2">
    <w:name w:val="heading 2"/>
    <w:basedOn w:val="Normal"/>
    <w:next w:val="Normal"/>
    <w:qFormat/>
    <w:rsid w:val="003B4473"/>
    <w:pPr>
      <w:keepNext/>
      <w:tabs>
        <w:tab w:val="center" w:pos="4680"/>
      </w:tabs>
      <w:jc w:val="center"/>
      <w:outlineLvl w:val="1"/>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769C1"/>
    <w:pPr>
      <w:jc w:val="center"/>
    </w:pPr>
    <w:rPr>
      <w:rFonts w:ascii="Berlin Sans FB" w:hAnsi="Berlin Sans FB"/>
      <w:sz w:val="36"/>
    </w:rPr>
  </w:style>
  <w:style w:type="character" w:styleId="Hyperlink">
    <w:name w:val="Hyperlink"/>
    <w:basedOn w:val="DefaultParagraphFont"/>
    <w:rsid w:val="00F769C1"/>
    <w:rPr>
      <w:color w:val="0000FF"/>
      <w:u w:val="single"/>
    </w:rPr>
  </w:style>
  <w:style w:type="paragraph" w:styleId="BodyText">
    <w:name w:val="Body Text"/>
    <w:basedOn w:val="Normal"/>
    <w:rsid w:val="00F769C1"/>
    <w:pPr>
      <w:jc w:val="center"/>
    </w:pPr>
    <w:rPr>
      <w:rFonts w:ascii="Berlin Sans FB" w:hAnsi="Berlin Sans FB"/>
      <w:i/>
      <w:iCs/>
      <w:sz w:val="44"/>
    </w:rPr>
  </w:style>
  <w:style w:type="paragraph" w:styleId="Header">
    <w:name w:val="header"/>
    <w:basedOn w:val="Normal"/>
    <w:rsid w:val="00AA07D1"/>
    <w:pPr>
      <w:tabs>
        <w:tab w:val="center" w:pos="4320"/>
        <w:tab w:val="right" w:pos="8640"/>
      </w:tabs>
    </w:pPr>
  </w:style>
  <w:style w:type="paragraph" w:styleId="Footer">
    <w:name w:val="footer"/>
    <w:basedOn w:val="Normal"/>
    <w:rsid w:val="00AA07D1"/>
    <w:pPr>
      <w:tabs>
        <w:tab w:val="center" w:pos="4320"/>
        <w:tab w:val="right" w:pos="8640"/>
      </w:tabs>
    </w:pPr>
  </w:style>
  <w:style w:type="paragraph" w:customStyle="1" w:styleId="Level1">
    <w:name w:val="Level 1"/>
    <w:basedOn w:val="Normal"/>
    <w:rsid w:val="003B4473"/>
    <w:pPr>
      <w:widowControl w:val="0"/>
      <w:numPr>
        <w:numId w:val="1"/>
      </w:numPr>
      <w:autoSpaceDE w:val="0"/>
      <w:autoSpaceDN w:val="0"/>
      <w:adjustRightInd w:val="0"/>
      <w:ind w:left="720" w:hanging="720"/>
      <w:outlineLvl w:val="0"/>
    </w:pPr>
    <w:rPr>
      <w:sz w:val="20"/>
    </w:rPr>
  </w:style>
  <w:style w:type="paragraph" w:styleId="BalloonText">
    <w:name w:val="Balloon Text"/>
    <w:basedOn w:val="Normal"/>
    <w:semiHidden/>
    <w:rsid w:val="00AD62A1"/>
    <w:rPr>
      <w:rFonts w:ascii="Tahoma" w:hAnsi="Tahoma" w:cs="Tahoma"/>
      <w:sz w:val="16"/>
      <w:szCs w:val="16"/>
    </w:rPr>
  </w:style>
  <w:style w:type="paragraph" w:styleId="ListParagraph">
    <w:name w:val="List Paragraph"/>
    <w:basedOn w:val="Normal"/>
    <w:uiPriority w:val="34"/>
    <w:qFormat/>
    <w:rsid w:val="009F7064"/>
    <w:pPr>
      <w:ind w:left="720"/>
      <w:contextualSpacing/>
    </w:pPr>
  </w:style>
  <w:style w:type="character" w:styleId="CommentReference">
    <w:name w:val="annotation reference"/>
    <w:basedOn w:val="DefaultParagraphFont"/>
    <w:semiHidden/>
    <w:unhideWhenUsed/>
    <w:rsid w:val="004651B5"/>
    <w:rPr>
      <w:sz w:val="16"/>
      <w:szCs w:val="16"/>
    </w:rPr>
  </w:style>
  <w:style w:type="paragraph" w:styleId="CommentText">
    <w:name w:val="annotation text"/>
    <w:basedOn w:val="Normal"/>
    <w:link w:val="CommentTextChar"/>
    <w:semiHidden/>
    <w:unhideWhenUsed/>
    <w:rsid w:val="004651B5"/>
    <w:rPr>
      <w:sz w:val="20"/>
      <w:szCs w:val="20"/>
    </w:rPr>
  </w:style>
  <w:style w:type="character" w:customStyle="1" w:styleId="CommentTextChar">
    <w:name w:val="Comment Text Char"/>
    <w:basedOn w:val="DefaultParagraphFont"/>
    <w:link w:val="CommentText"/>
    <w:semiHidden/>
    <w:rsid w:val="004651B5"/>
  </w:style>
  <w:style w:type="paragraph" w:styleId="CommentSubject">
    <w:name w:val="annotation subject"/>
    <w:basedOn w:val="CommentText"/>
    <w:next w:val="CommentText"/>
    <w:link w:val="CommentSubjectChar"/>
    <w:semiHidden/>
    <w:unhideWhenUsed/>
    <w:rsid w:val="004651B5"/>
    <w:rPr>
      <w:b/>
      <w:bCs/>
    </w:rPr>
  </w:style>
  <w:style w:type="character" w:customStyle="1" w:styleId="CommentSubjectChar">
    <w:name w:val="Comment Subject Char"/>
    <w:basedOn w:val="CommentTextChar"/>
    <w:link w:val="CommentSubject"/>
    <w:semiHidden/>
    <w:rsid w:val="004651B5"/>
    <w:rPr>
      <w:b/>
      <w:bCs/>
    </w:rPr>
  </w:style>
  <w:style w:type="paragraph" w:styleId="Revision">
    <w:name w:val="Revision"/>
    <w:hidden/>
    <w:uiPriority w:val="99"/>
    <w:semiHidden/>
    <w:rsid w:val="00C52CEC"/>
    <w:rPr>
      <w:sz w:val="24"/>
      <w:szCs w:val="24"/>
    </w:rPr>
  </w:style>
  <w:style w:type="table" w:styleId="TableGrid">
    <w:name w:val="Table Grid"/>
    <w:basedOn w:val="TableNormal"/>
    <w:uiPriority w:val="59"/>
    <w:rsid w:val="000E7CC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8468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231</Words>
  <Characters>1196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Redwood-Renville</vt:lpstr>
    </vt:vector>
  </TitlesOfParts>
  <Company>Renville County</Company>
  <LinksUpToDate>false</LinksUpToDate>
  <CharactersWithSpaces>1425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Redwood-Renville</dc:title>
  <dc:subject/>
  <dc:creator>Jill Bruns</dc:creator>
  <cp:keywords/>
  <dc:description/>
  <cp:lastModifiedBy>Jill Bruns</cp:lastModifiedBy>
  <cp:revision>3</cp:revision>
  <cp:lastPrinted>2015-08-10T21:09:00Z</cp:lastPrinted>
  <dcterms:created xsi:type="dcterms:W3CDTF">2016-05-13T20:34:00Z</dcterms:created>
  <dcterms:modified xsi:type="dcterms:W3CDTF">2016-05-13T20:38:00Z</dcterms:modified>
</cp:coreProperties>
</file>